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86E48" w14:textId="5F576FD2" w:rsidR="00641DD9" w:rsidRPr="001E68F8" w:rsidRDefault="00641DD9" w:rsidP="007B5D91">
      <w:pPr>
        <w:spacing w:after="120"/>
        <w:jc w:val="center"/>
        <w:rPr>
          <w:rFonts w:cs="Times New Roman"/>
          <w:b/>
          <w:szCs w:val="24"/>
        </w:rPr>
      </w:pPr>
      <w:r w:rsidRPr="001E68F8">
        <w:rPr>
          <w:rFonts w:cs="Times New Roman"/>
          <w:b/>
          <w:szCs w:val="24"/>
        </w:rPr>
        <w:t>Budapest Főváros V</w:t>
      </w:r>
      <w:r w:rsidR="006D5482" w:rsidRPr="001E68F8">
        <w:rPr>
          <w:rFonts w:cs="Times New Roman"/>
          <w:b/>
          <w:szCs w:val="24"/>
        </w:rPr>
        <w:t>II</w:t>
      </w:r>
      <w:r w:rsidRPr="001E68F8">
        <w:rPr>
          <w:rFonts w:cs="Times New Roman"/>
          <w:b/>
          <w:szCs w:val="24"/>
        </w:rPr>
        <w:t xml:space="preserve">. Kerület </w:t>
      </w:r>
      <w:r w:rsidR="006D5482" w:rsidRPr="001E68F8">
        <w:rPr>
          <w:rFonts w:cs="Times New Roman"/>
          <w:b/>
          <w:szCs w:val="24"/>
        </w:rPr>
        <w:t xml:space="preserve">Erzsébetváros </w:t>
      </w:r>
      <w:r w:rsidRPr="001E68F8">
        <w:rPr>
          <w:rFonts w:cs="Times New Roman"/>
          <w:b/>
          <w:szCs w:val="24"/>
        </w:rPr>
        <w:t xml:space="preserve">Önkormányzata </w:t>
      </w:r>
      <w:proofErr w:type="gramStart"/>
      <w:r w:rsidRPr="001E68F8">
        <w:rPr>
          <w:rFonts w:cs="Times New Roman"/>
          <w:b/>
          <w:szCs w:val="24"/>
        </w:rPr>
        <w:t>Képviselő-testületének …</w:t>
      </w:r>
      <w:proofErr w:type="gramEnd"/>
      <w:r w:rsidRPr="001E68F8">
        <w:rPr>
          <w:rFonts w:cs="Times New Roman"/>
          <w:b/>
          <w:szCs w:val="24"/>
        </w:rPr>
        <w:t>…/2024. (………..) önkormányzati rendelete</w:t>
      </w:r>
    </w:p>
    <w:p w14:paraId="59CB6E9C" w14:textId="046285C2" w:rsidR="00641DD9" w:rsidRPr="001E68F8" w:rsidRDefault="00641DD9" w:rsidP="007B5D91">
      <w:pPr>
        <w:spacing w:after="120"/>
        <w:jc w:val="center"/>
        <w:rPr>
          <w:rFonts w:cs="Times New Roman"/>
          <w:b/>
          <w:szCs w:val="24"/>
        </w:rPr>
      </w:pPr>
      <w:r w:rsidRPr="001E68F8">
        <w:rPr>
          <w:rFonts w:cs="Times New Roman"/>
          <w:b/>
          <w:szCs w:val="24"/>
        </w:rPr>
        <w:t xml:space="preserve">Budapest Főváros </w:t>
      </w:r>
      <w:r w:rsidR="006D5482" w:rsidRPr="001E68F8">
        <w:rPr>
          <w:rFonts w:cs="Times New Roman"/>
          <w:b/>
          <w:szCs w:val="24"/>
        </w:rPr>
        <w:t>VII</w:t>
      </w:r>
      <w:r w:rsidRPr="001E68F8">
        <w:rPr>
          <w:rFonts w:cs="Times New Roman"/>
          <w:b/>
          <w:szCs w:val="24"/>
        </w:rPr>
        <w:t xml:space="preserve">. Kerület </w:t>
      </w:r>
      <w:r w:rsidR="006D5482" w:rsidRPr="001E68F8">
        <w:rPr>
          <w:rFonts w:cs="Times New Roman"/>
          <w:b/>
          <w:szCs w:val="24"/>
        </w:rPr>
        <w:t>Erzsébetváros</w:t>
      </w:r>
      <w:r w:rsidRPr="001E68F8">
        <w:rPr>
          <w:rFonts w:cs="Times New Roman"/>
          <w:b/>
          <w:szCs w:val="24"/>
        </w:rPr>
        <w:t xml:space="preserve"> Önkormányzata Képviselő-testület</w:t>
      </w:r>
      <w:r w:rsidR="00340C76" w:rsidRPr="001E68F8">
        <w:rPr>
          <w:rFonts w:cs="Times New Roman"/>
          <w:b/>
          <w:szCs w:val="24"/>
        </w:rPr>
        <w:t>ének</w:t>
      </w:r>
      <w:r w:rsidR="001354FB" w:rsidRPr="001E68F8">
        <w:rPr>
          <w:rFonts w:cs="Times New Roman"/>
          <w:b/>
          <w:szCs w:val="24"/>
        </w:rPr>
        <w:t xml:space="preserve"> a partnerségi egyeztetés szabályairól szóló </w:t>
      </w:r>
      <w:r w:rsidR="006D5482" w:rsidRPr="001E68F8">
        <w:rPr>
          <w:rFonts w:cs="Times New Roman"/>
          <w:b/>
          <w:szCs w:val="24"/>
        </w:rPr>
        <w:t>17</w:t>
      </w:r>
      <w:r w:rsidR="001354FB" w:rsidRPr="001E68F8">
        <w:rPr>
          <w:rFonts w:cs="Times New Roman"/>
          <w:b/>
          <w:szCs w:val="24"/>
        </w:rPr>
        <w:t>/20</w:t>
      </w:r>
      <w:r w:rsidR="006D5482" w:rsidRPr="001E68F8">
        <w:rPr>
          <w:rFonts w:cs="Times New Roman"/>
          <w:b/>
          <w:szCs w:val="24"/>
        </w:rPr>
        <w:t>17</w:t>
      </w:r>
      <w:r w:rsidR="002C47AE" w:rsidRPr="001E68F8">
        <w:rPr>
          <w:rFonts w:cs="Times New Roman"/>
          <w:b/>
          <w:szCs w:val="24"/>
        </w:rPr>
        <w:t>. (VI</w:t>
      </w:r>
      <w:r w:rsidR="001354FB" w:rsidRPr="001E68F8">
        <w:rPr>
          <w:rFonts w:cs="Times New Roman"/>
          <w:b/>
          <w:szCs w:val="24"/>
        </w:rPr>
        <w:t xml:space="preserve">. </w:t>
      </w:r>
      <w:r w:rsidR="002C47AE" w:rsidRPr="001E68F8">
        <w:rPr>
          <w:rFonts w:cs="Times New Roman"/>
          <w:b/>
          <w:szCs w:val="24"/>
        </w:rPr>
        <w:t>22</w:t>
      </w:r>
      <w:r w:rsidRPr="001E68F8">
        <w:rPr>
          <w:rFonts w:cs="Times New Roman"/>
          <w:b/>
          <w:szCs w:val="24"/>
        </w:rPr>
        <w:t>.) önkormányzati rendelete módosításáról</w:t>
      </w:r>
    </w:p>
    <w:p w14:paraId="6C5F4830" w14:textId="77777777" w:rsidR="00641DD9" w:rsidRPr="001E68F8" w:rsidRDefault="00641DD9" w:rsidP="007B5D91">
      <w:pPr>
        <w:spacing w:after="120"/>
        <w:rPr>
          <w:rFonts w:cs="Times New Roman"/>
          <w:szCs w:val="24"/>
        </w:rPr>
      </w:pPr>
    </w:p>
    <w:p w14:paraId="6BC1B45F" w14:textId="33A8B886" w:rsidR="006F7B37" w:rsidRPr="001E68F8" w:rsidRDefault="006F7B37" w:rsidP="006F7B37">
      <w:pPr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Budapest Főváros </w:t>
      </w:r>
      <w:r w:rsidR="006D5482" w:rsidRPr="001E68F8">
        <w:rPr>
          <w:rFonts w:cs="Times New Roman"/>
          <w:szCs w:val="24"/>
        </w:rPr>
        <w:t>VII</w:t>
      </w:r>
      <w:r w:rsidRPr="001E68F8">
        <w:rPr>
          <w:rFonts w:cs="Times New Roman"/>
          <w:szCs w:val="24"/>
        </w:rPr>
        <w:t xml:space="preserve">. Kerület </w:t>
      </w:r>
      <w:r w:rsidR="006D5482" w:rsidRPr="001E68F8">
        <w:rPr>
          <w:rFonts w:cs="Times New Roman"/>
          <w:szCs w:val="24"/>
        </w:rPr>
        <w:t>Erzsébetváros</w:t>
      </w:r>
      <w:r w:rsidRPr="001E68F8">
        <w:rPr>
          <w:rFonts w:cs="Times New Roman"/>
          <w:szCs w:val="24"/>
        </w:rPr>
        <w:t xml:space="preserve"> Önkormányzata Képviselő-testülete </w:t>
      </w:r>
      <w:r w:rsidR="00AD78F2" w:rsidRPr="001E68F8">
        <w:rPr>
          <w:rFonts w:eastAsia="Times New Roman" w:cs="Times New Roman"/>
          <w:szCs w:val="24"/>
        </w:rPr>
        <w:t xml:space="preserve">az Alaptörvény </w:t>
      </w:r>
      <w:r w:rsidR="00AD78F2" w:rsidRPr="001E68F8">
        <w:rPr>
          <w:rFonts w:cs="Times New Roman"/>
          <w:szCs w:val="24"/>
          <w:shd w:val="clear" w:color="auto" w:fill="FFFFFF"/>
        </w:rPr>
        <w:t>32. cikk (</w:t>
      </w:r>
      <w:r w:rsidR="00AD78F2">
        <w:rPr>
          <w:rFonts w:cs="Times New Roman"/>
          <w:szCs w:val="24"/>
          <w:shd w:val="clear" w:color="auto" w:fill="FFFFFF"/>
        </w:rPr>
        <w:t>2</w:t>
      </w:r>
      <w:r w:rsidR="00AD78F2" w:rsidRPr="001E68F8">
        <w:rPr>
          <w:rFonts w:cs="Times New Roman"/>
          <w:szCs w:val="24"/>
          <w:shd w:val="clear" w:color="auto" w:fill="FFFFFF"/>
        </w:rPr>
        <w:t>) bekezdés</w:t>
      </w:r>
      <w:r w:rsidR="00AD78F2">
        <w:rPr>
          <w:rFonts w:cs="Times New Roman"/>
          <w:szCs w:val="24"/>
          <w:shd w:val="clear" w:color="auto" w:fill="FFFFFF"/>
        </w:rPr>
        <w:t xml:space="preserve">ében foglalt jogkörében, </w:t>
      </w:r>
      <w:r w:rsidRPr="001E68F8">
        <w:rPr>
          <w:rFonts w:cs="Times New Roman"/>
          <w:szCs w:val="24"/>
        </w:rPr>
        <w:t>a magyar építészetről szóló</w:t>
      </w:r>
      <w:r w:rsidR="00CE0A32" w:rsidRPr="001E68F8">
        <w:rPr>
          <w:rFonts w:cs="Times New Roman"/>
          <w:szCs w:val="24"/>
        </w:rPr>
        <w:t xml:space="preserve"> 2023. évi C. törvény 225. § (11) bekezdésében kapott felhatalmazás alapján</w:t>
      </w:r>
      <w:r w:rsidRPr="001E68F8">
        <w:rPr>
          <w:rFonts w:cs="Times New Roman"/>
          <w:szCs w:val="24"/>
        </w:rPr>
        <w:t xml:space="preserve">, a Magyarország helyi önkormányzatairól szóló 2011. évi CLXXXIX. törvény 23. § (5) bekezdés 5. pontjában meghatározott feladatkörében eljárva </w:t>
      </w:r>
      <w:r w:rsidR="00AD78F2">
        <w:rPr>
          <w:rFonts w:cs="Times New Roman"/>
          <w:szCs w:val="24"/>
        </w:rPr>
        <w:t xml:space="preserve">a partnerségi egyeztetés szabályairól szóló 17/2017. (VI.22.) önkormányzati rendelet módosításáról </w:t>
      </w:r>
      <w:r w:rsidRPr="001E68F8">
        <w:rPr>
          <w:rFonts w:cs="Times New Roman"/>
          <w:szCs w:val="24"/>
        </w:rPr>
        <w:t>a következőket rendeli el:</w:t>
      </w:r>
    </w:p>
    <w:p w14:paraId="7F853BCB" w14:textId="40CEA9DA" w:rsidR="00871A5D" w:rsidRDefault="00871A5D" w:rsidP="00CE0A32">
      <w:pPr>
        <w:jc w:val="both"/>
        <w:rPr>
          <w:rFonts w:cs="Times New Roman"/>
          <w:szCs w:val="24"/>
        </w:rPr>
      </w:pPr>
    </w:p>
    <w:p w14:paraId="5356D8CD" w14:textId="77777777" w:rsidR="00271FDE" w:rsidRDefault="00271FDE" w:rsidP="00CE0A32">
      <w:pPr>
        <w:jc w:val="both"/>
        <w:rPr>
          <w:rFonts w:cs="Times New Roman"/>
          <w:szCs w:val="24"/>
        </w:rPr>
      </w:pPr>
    </w:p>
    <w:p w14:paraId="6DE0C3FD" w14:textId="05285B3E" w:rsidR="00871A5D" w:rsidRPr="00D46D3A" w:rsidRDefault="00871A5D" w:rsidP="00D46D3A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1.§</w:t>
      </w:r>
    </w:p>
    <w:p w14:paraId="42CDBE01" w14:textId="1FDAD229" w:rsidR="00CE0A32" w:rsidRPr="001E68F8" w:rsidRDefault="00CE0A32" w:rsidP="00CE0A32">
      <w:pPr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Budapest Főváros </w:t>
      </w:r>
      <w:r w:rsidR="006D5482" w:rsidRPr="001E68F8">
        <w:rPr>
          <w:rFonts w:cs="Times New Roman"/>
          <w:szCs w:val="24"/>
        </w:rPr>
        <w:t xml:space="preserve">VII. Kerület Erzsébetváros </w:t>
      </w:r>
      <w:r w:rsidRPr="001E68F8">
        <w:rPr>
          <w:rFonts w:cs="Times New Roman"/>
          <w:szCs w:val="24"/>
        </w:rPr>
        <w:t xml:space="preserve">Önkormányzata Képviselő-testületének a partnerségi egyeztetés szabályairól szóló </w:t>
      </w:r>
      <w:r w:rsidR="0052078A" w:rsidRPr="001E68F8">
        <w:rPr>
          <w:rFonts w:cs="Times New Roman"/>
          <w:szCs w:val="24"/>
        </w:rPr>
        <w:t>17</w:t>
      </w:r>
      <w:r w:rsidRPr="001E68F8">
        <w:rPr>
          <w:rFonts w:cs="Times New Roman"/>
          <w:szCs w:val="24"/>
        </w:rPr>
        <w:t>/20</w:t>
      </w:r>
      <w:r w:rsidR="0052078A" w:rsidRPr="001E68F8">
        <w:rPr>
          <w:rFonts w:cs="Times New Roman"/>
          <w:szCs w:val="24"/>
        </w:rPr>
        <w:t>17</w:t>
      </w:r>
      <w:r w:rsidR="002C47AE" w:rsidRPr="001E68F8">
        <w:rPr>
          <w:rFonts w:cs="Times New Roman"/>
          <w:szCs w:val="24"/>
        </w:rPr>
        <w:t>. (VI</w:t>
      </w:r>
      <w:r w:rsidRPr="001E68F8">
        <w:rPr>
          <w:rFonts w:cs="Times New Roman"/>
          <w:szCs w:val="24"/>
        </w:rPr>
        <w:t xml:space="preserve">. </w:t>
      </w:r>
      <w:r w:rsidR="002C47AE" w:rsidRPr="001E68F8">
        <w:rPr>
          <w:rFonts w:cs="Times New Roman"/>
          <w:szCs w:val="24"/>
        </w:rPr>
        <w:t>22</w:t>
      </w:r>
      <w:r w:rsidRPr="001E68F8">
        <w:rPr>
          <w:rFonts w:cs="Times New Roman"/>
          <w:szCs w:val="24"/>
        </w:rPr>
        <w:t xml:space="preserve">.) önkormányzati rendelete (a továbbiakban: </w:t>
      </w:r>
      <w:proofErr w:type="spellStart"/>
      <w:r w:rsidRPr="001E68F8">
        <w:rPr>
          <w:rFonts w:cs="Times New Roman"/>
          <w:szCs w:val="24"/>
        </w:rPr>
        <w:t>Ör</w:t>
      </w:r>
      <w:proofErr w:type="spellEnd"/>
      <w:r w:rsidRPr="001E68F8">
        <w:rPr>
          <w:rFonts w:cs="Times New Roman"/>
          <w:szCs w:val="24"/>
        </w:rPr>
        <w:t xml:space="preserve">.) </w:t>
      </w:r>
      <w:r w:rsidR="00927724" w:rsidRPr="001E68F8">
        <w:rPr>
          <w:rFonts w:cs="Times New Roman"/>
          <w:szCs w:val="24"/>
        </w:rPr>
        <w:t>bevezető része</w:t>
      </w:r>
      <w:r w:rsidRPr="001E68F8">
        <w:rPr>
          <w:rFonts w:cs="Times New Roman"/>
          <w:szCs w:val="24"/>
        </w:rPr>
        <w:t xml:space="preserve"> helyébe a következő rendelkezés lép:</w:t>
      </w:r>
    </w:p>
    <w:p w14:paraId="69FF12F0" w14:textId="504F2978" w:rsidR="00CE0A32" w:rsidRPr="001E68F8" w:rsidRDefault="00CE0A32" w:rsidP="006F7B37">
      <w:pPr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„Budapest Főváros </w:t>
      </w:r>
      <w:r w:rsidR="006D5482" w:rsidRPr="001E68F8">
        <w:rPr>
          <w:rFonts w:cs="Times New Roman"/>
          <w:szCs w:val="24"/>
        </w:rPr>
        <w:t>VII. Kerület Erzsébetváros</w:t>
      </w:r>
      <w:r w:rsidRPr="001E68F8">
        <w:rPr>
          <w:rFonts w:cs="Times New Roman"/>
          <w:szCs w:val="24"/>
        </w:rPr>
        <w:t xml:space="preserve"> Önkormányzat</w:t>
      </w:r>
      <w:r w:rsidR="000C2AFB">
        <w:rPr>
          <w:rFonts w:cs="Times New Roman"/>
          <w:szCs w:val="24"/>
        </w:rPr>
        <w:t>án</w:t>
      </w:r>
      <w:r w:rsidRPr="001E68F8">
        <w:rPr>
          <w:rFonts w:cs="Times New Roman"/>
          <w:szCs w:val="24"/>
        </w:rPr>
        <w:t>a</w:t>
      </w:r>
      <w:r w:rsidR="000C2AFB">
        <w:rPr>
          <w:rFonts w:cs="Times New Roman"/>
          <w:szCs w:val="24"/>
        </w:rPr>
        <w:t>k</w:t>
      </w:r>
      <w:r w:rsidRPr="001E68F8">
        <w:rPr>
          <w:rFonts w:cs="Times New Roman"/>
          <w:szCs w:val="24"/>
        </w:rPr>
        <w:t xml:space="preserve"> Képviselő-testülete </w:t>
      </w:r>
      <w:r w:rsidR="000C2AFB" w:rsidRPr="001E68F8">
        <w:rPr>
          <w:rFonts w:eastAsia="Times New Roman" w:cs="Times New Roman"/>
          <w:szCs w:val="24"/>
        </w:rPr>
        <w:t xml:space="preserve">az Alaptörvény </w:t>
      </w:r>
      <w:r w:rsidR="000C2AFB" w:rsidRPr="001E68F8">
        <w:rPr>
          <w:rFonts w:cs="Times New Roman"/>
          <w:szCs w:val="24"/>
          <w:shd w:val="clear" w:color="auto" w:fill="FFFFFF"/>
        </w:rPr>
        <w:t>32. cikk (</w:t>
      </w:r>
      <w:r w:rsidR="000C2AFB">
        <w:rPr>
          <w:rFonts w:cs="Times New Roman"/>
          <w:szCs w:val="24"/>
          <w:shd w:val="clear" w:color="auto" w:fill="FFFFFF"/>
        </w:rPr>
        <w:t>2</w:t>
      </w:r>
      <w:r w:rsidR="000C2AFB" w:rsidRPr="001E68F8">
        <w:rPr>
          <w:rFonts w:cs="Times New Roman"/>
          <w:szCs w:val="24"/>
          <w:shd w:val="clear" w:color="auto" w:fill="FFFFFF"/>
        </w:rPr>
        <w:t>) bekezdés</w:t>
      </w:r>
      <w:r w:rsidR="000C2AFB">
        <w:rPr>
          <w:rFonts w:cs="Times New Roman"/>
          <w:szCs w:val="24"/>
          <w:shd w:val="clear" w:color="auto" w:fill="FFFFFF"/>
        </w:rPr>
        <w:t xml:space="preserve">ében foglalt jogkörében, </w:t>
      </w:r>
      <w:r w:rsidRPr="001E68F8">
        <w:rPr>
          <w:rFonts w:cs="Times New Roman"/>
          <w:szCs w:val="24"/>
        </w:rPr>
        <w:t>a magyar építészetről szóló 2023. évi C. törvény 225. § (11) bekezdésében kapott felhatalmazás alapján, a Magyarország helyi önkormányzatairól szóló 2011. évi CLXXXIX. törvény 23. § (5) bekezdés 5. pontjában meghatározott feladatkörében eljárva a következőket rendeli el:”</w:t>
      </w:r>
    </w:p>
    <w:p w14:paraId="7B0A661C" w14:textId="77777777" w:rsidR="00871A5D" w:rsidRDefault="00871A5D" w:rsidP="007B5D91">
      <w:pPr>
        <w:spacing w:after="120"/>
        <w:jc w:val="both"/>
        <w:rPr>
          <w:rFonts w:cs="Times New Roman"/>
          <w:b/>
          <w:szCs w:val="24"/>
        </w:rPr>
      </w:pPr>
    </w:p>
    <w:p w14:paraId="61CB22C6" w14:textId="77777777" w:rsidR="00871A5D" w:rsidRDefault="00871A5D" w:rsidP="007B5D91">
      <w:pPr>
        <w:spacing w:after="120"/>
        <w:jc w:val="both"/>
        <w:rPr>
          <w:rFonts w:cs="Times New Roman"/>
          <w:b/>
          <w:szCs w:val="24"/>
        </w:rPr>
      </w:pPr>
    </w:p>
    <w:p w14:paraId="69EF2358" w14:textId="48A9FF40" w:rsidR="00871A5D" w:rsidRPr="00D46D3A" w:rsidRDefault="00871A5D" w:rsidP="00D46D3A">
      <w:pPr>
        <w:spacing w:after="12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t>2.§</w:t>
      </w:r>
    </w:p>
    <w:p w14:paraId="0B864B09" w14:textId="3CB21151" w:rsidR="00641DD9" w:rsidRPr="00D46D3A" w:rsidRDefault="00873512">
      <w:pPr>
        <w:spacing w:after="120"/>
        <w:jc w:val="both"/>
        <w:rPr>
          <w:rFonts w:cs="Times New Roman"/>
          <w:szCs w:val="24"/>
        </w:rPr>
      </w:pPr>
      <w:r w:rsidRPr="00D46D3A">
        <w:rPr>
          <w:rFonts w:cs="Times New Roman"/>
          <w:szCs w:val="24"/>
        </w:rPr>
        <w:t xml:space="preserve">Az </w:t>
      </w:r>
      <w:proofErr w:type="spellStart"/>
      <w:r w:rsidR="00400016" w:rsidRPr="00D46D3A">
        <w:rPr>
          <w:rFonts w:cs="Times New Roman"/>
          <w:szCs w:val="24"/>
        </w:rPr>
        <w:t>Ör</w:t>
      </w:r>
      <w:proofErr w:type="spellEnd"/>
      <w:r w:rsidR="00400016" w:rsidRPr="00D46D3A">
        <w:rPr>
          <w:rFonts w:cs="Times New Roman"/>
          <w:szCs w:val="24"/>
        </w:rPr>
        <w:t>.</w:t>
      </w:r>
      <w:r w:rsidR="00BD207A" w:rsidRPr="00D46D3A">
        <w:rPr>
          <w:rFonts w:cs="Times New Roman"/>
          <w:szCs w:val="24"/>
        </w:rPr>
        <w:t xml:space="preserve"> </w:t>
      </w:r>
      <w:r w:rsidR="001354FB" w:rsidRPr="00D46D3A">
        <w:rPr>
          <w:rFonts w:cs="Times New Roman"/>
          <w:szCs w:val="24"/>
        </w:rPr>
        <w:t>1</w:t>
      </w:r>
      <w:r w:rsidR="00641DD9" w:rsidRPr="00D46D3A">
        <w:rPr>
          <w:rFonts w:cs="Times New Roman"/>
          <w:szCs w:val="24"/>
        </w:rPr>
        <w:t xml:space="preserve">. § </w:t>
      </w:r>
      <w:r w:rsidR="00D44CB0" w:rsidRPr="00D46D3A">
        <w:rPr>
          <w:rFonts w:cs="Times New Roman"/>
          <w:szCs w:val="24"/>
        </w:rPr>
        <w:t>(1)</w:t>
      </w:r>
      <w:r w:rsidR="00BA5251">
        <w:rPr>
          <w:rFonts w:cs="Times New Roman"/>
          <w:szCs w:val="24"/>
        </w:rPr>
        <w:t xml:space="preserve"> és </w:t>
      </w:r>
      <w:r w:rsidR="001354FB" w:rsidRPr="00D46D3A">
        <w:rPr>
          <w:rFonts w:cs="Times New Roman"/>
          <w:szCs w:val="24"/>
        </w:rPr>
        <w:t xml:space="preserve">(2) </w:t>
      </w:r>
      <w:r w:rsidR="00D44CB0" w:rsidRPr="00D46D3A">
        <w:rPr>
          <w:rFonts w:cs="Times New Roman"/>
          <w:szCs w:val="24"/>
        </w:rPr>
        <w:t>bekezdés</w:t>
      </w:r>
      <w:r w:rsidR="007B5D91" w:rsidRPr="00D46D3A">
        <w:rPr>
          <w:rFonts w:cs="Times New Roman"/>
          <w:szCs w:val="24"/>
        </w:rPr>
        <w:t>e</w:t>
      </w:r>
      <w:r w:rsidR="00641DD9" w:rsidRPr="00D46D3A">
        <w:rPr>
          <w:rFonts w:cs="Times New Roman"/>
          <w:szCs w:val="24"/>
        </w:rPr>
        <w:t xml:space="preserve"> helyébe a következő rendelkezés</w:t>
      </w:r>
      <w:r w:rsidR="00BA5251">
        <w:rPr>
          <w:rFonts w:cs="Times New Roman"/>
          <w:szCs w:val="24"/>
        </w:rPr>
        <w:t>ek</w:t>
      </w:r>
      <w:r w:rsidR="00641DD9" w:rsidRPr="00D46D3A">
        <w:rPr>
          <w:rFonts w:cs="Times New Roman"/>
          <w:szCs w:val="24"/>
        </w:rPr>
        <w:t xml:space="preserve"> lép</w:t>
      </w:r>
      <w:r w:rsidR="00BA5251">
        <w:rPr>
          <w:rFonts w:cs="Times New Roman"/>
          <w:szCs w:val="24"/>
        </w:rPr>
        <w:t>nek</w:t>
      </w:r>
      <w:r w:rsidR="00641DD9" w:rsidRPr="00D46D3A">
        <w:rPr>
          <w:rFonts w:cs="Times New Roman"/>
          <w:szCs w:val="24"/>
        </w:rPr>
        <w:t>:</w:t>
      </w:r>
    </w:p>
    <w:p w14:paraId="6A56E40C" w14:textId="4C80FAE8" w:rsidR="001354FB" w:rsidRPr="001E68F8" w:rsidRDefault="001354FB" w:rsidP="00D46D3A">
      <w:pPr>
        <w:ind w:left="284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„(1) </w:t>
      </w:r>
      <w:r w:rsidR="00832183" w:rsidRPr="001E68F8">
        <w:rPr>
          <w:rFonts w:cs="Times New Roman"/>
          <w:szCs w:val="24"/>
        </w:rPr>
        <w:t xml:space="preserve">E rendelet hatálya kiterjed a településterv (településfejlesztési terv és településrendezési terv), a településképi arculati kézikönyv (a továbbiakban: kézikönyv), a településképi rendelet készítésének, módosításának, valamint a telepítési tanulmányterv véleményezésének eljárásaira és </w:t>
      </w:r>
      <w:r w:rsidR="00832183" w:rsidRPr="001E68F8">
        <w:rPr>
          <w:rFonts w:cs="Times New Roman"/>
          <w:szCs w:val="24"/>
          <w:shd w:val="clear" w:color="auto" w:fill="FFFFFF"/>
        </w:rPr>
        <w:t xml:space="preserve">a (2) bekezdésben megjelölt résztvevőkkel a településtervek tartalmáról, elkészítésének és elfogadásának rendjéről, valamint egyes településrendezési sajátos jogintézményekről szóló 419/2021. (VII. 15.) Korm. rendeletben (a továbbiakban: 419/2021. (VII.15) Korm. rendelet) foglaltak szerint történik. Fenti </w:t>
      </w:r>
      <w:proofErr w:type="gramStart"/>
      <w:r w:rsidR="00832183" w:rsidRPr="001E68F8">
        <w:rPr>
          <w:rFonts w:cs="Times New Roman"/>
          <w:szCs w:val="24"/>
          <w:shd w:val="clear" w:color="auto" w:fill="FFFFFF"/>
        </w:rPr>
        <w:t>dokumentumok</w:t>
      </w:r>
      <w:proofErr w:type="gramEnd"/>
      <w:r w:rsidR="00832183" w:rsidRPr="001E68F8">
        <w:rPr>
          <w:rFonts w:cs="Times New Roman"/>
          <w:szCs w:val="24"/>
          <w:shd w:val="clear" w:color="auto" w:fill="FFFFFF"/>
        </w:rPr>
        <w:t xml:space="preserve"> partnerségi véleményezési eljárás lefolytatása nélkül nem fogadhatók el, vagy nem módosíthatók, kivéve, ha a módosításra a magasabb szintű jogszabállyal ellentétes előírás hatályon kívül helyezése miatt van szükség.</w:t>
      </w:r>
    </w:p>
    <w:p w14:paraId="5BE0BEA7" w14:textId="794E6810" w:rsidR="00832183" w:rsidRPr="001E68F8" w:rsidRDefault="001354FB" w:rsidP="00D46D3A">
      <w:pPr>
        <w:ind w:left="284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(2) </w:t>
      </w:r>
      <w:r w:rsidR="00832183" w:rsidRPr="001E68F8">
        <w:rPr>
          <w:rFonts w:cs="Times New Roman"/>
          <w:szCs w:val="24"/>
        </w:rPr>
        <w:t xml:space="preserve">E rendelet személyi hatálya a </w:t>
      </w:r>
      <w:r w:rsidR="00832183" w:rsidRPr="001E68F8">
        <w:rPr>
          <w:rFonts w:cs="Times New Roman"/>
          <w:szCs w:val="24"/>
          <w:shd w:val="clear" w:color="auto" w:fill="FFFFFF"/>
        </w:rPr>
        <w:t>419/2021. (VII.15) Korm. rendelet</w:t>
      </w:r>
      <w:r w:rsidR="00832183" w:rsidRPr="001E68F8">
        <w:rPr>
          <w:rFonts w:cs="Times New Roman"/>
          <w:szCs w:val="24"/>
        </w:rPr>
        <w:t xml:space="preserve"> 62. § (1) </w:t>
      </w:r>
      <w:r w:rsidR="009A6EF4">
        <w:rPr>
          <w:rFonts w:cs="Times New Roman"/>
          <w:szCs w:val="24"/>
        </w:rPr>
        <w:t xml:space="preserve">bekezdés </w:t>
      </w:r>
      <w:r w:rsidR="00832183" w:rsidRPr="001E68F8">
        <w:rPr>
          <w:rFonts w:cs="Times New Roman"/>
          <w:szCs w:val="24"/>
        </w:rPr>
        <w:t>b) pontjában megjelöltekre terjed ki, különösen (a továbbiakban együtt: Partnerek):</w:t>
      </w:r>
    </w:p>
    <w:p w14:paraId="57FEE9CD" w14:textId="77777777" w:rsidR="00832183" w:rsidRPr="001E68F8" w:rsidRDefault="00832183" w:rsidP="00BE3E95">
      <w:pPr>
        <w:pStyle w:val="NormlWeb"/>
        <w:shd w:val="clear" w:color="auto" w:fill="FFFFFF"/>
        <w:spacing w:before="0" w:beforeAutospacing="0" w:after="0" w:afterAutospacing="0"/>
        <w:ind w:firstLine="600"/>
      </w:pPr>
      <w:proofErr w:type="gramStart"/>
      <w:r w:rsidRPr="001E68F8">
        <w:lastRenderedPageBreak/>
        <w:t>a</w:t>
      </w:r>
      <w:proofErr w:type="gramEnd"/>
      <w:r w:rsidRPr="001E68F8">
        <w:t>) Budapest Főváros VII. kerület Erzsébetváros lakossága,</w:t>
      </w:r>
    </w:p>
    <w:p w14:paraId="695C5535" w14:textId="210F323C" w:rsidR="00832183" w:rsidRPr="001E68F8" w:rsidRDefault="00832183" w:rsidP="00BE3E95">
      <w:pPr>
        <w:pStyle w:val="NormlWeb"/>
        <w:shd w:val="clear" w:color="auto" w:fill="FFFFFF"/>
        <w:spacing w:before="0" w:beforeAutospacing="0" w:after="0" w:afterAutospacing="0"/>
        <w:ind w:left="600"/>
      </w:pPr>
      <w:r w:rsidRPr="001E68F8">
        <w:t>b) Budapest Főváros VII. kerületi székhellyel rendelkező civil szervezet,</w:t>
      </w:r>
    </w:p>
    <w:p w14:paraId="163DB623" w14:textId="2A6F208B" w:rsidR="00832183" w:rsidRPr="001E68F8" w:rsidRDefault="00832183" w:rsidP="00BE3E95">
      <w:pPr>
        <w:pStyle w:val="NormlWeb"/>
        <w:shd w:val="clear" w:color="auto" w:fill="FFFFFF"/>
        <w:spacing w:before="0" w:beforeAutospacing="0" w:after="0" w:afterAutospacing="0"/>
        <w:ind w:left="600"/>
      </w:pPr>
      <w:r w:rsidRPr="001E68F8">
        <w:t>c) Budapest Főváros VII. kerület Erzsébetvárosban működő elismert egyház,</w:t>
      </w:r>
    </w:p>
    <w:p w14:paraId="5881150F" w14:textId="3135547C" w:rsidR="00832183" w:rsidRPr="001E68F8" w:rsidRDefault="00832183" w:rsidP="00BE3E95">
      <w:pPr>
        <w:pStyle w:val="NormlWeb"/>
        <w:shd w:val="clear" w:color="auto" w:fill="FFFFFF"/>
        <w:spacing w:before="0" w:beforeAutospacing="0" w:after="0" w:afterAutospacing="0"/>
        <w:ind w:left="600"/>
      </w:pPr>
      <w:r w:rsidRPr="001E68F8">
        <w:t>d) településfejlesztéssel és rendezéssel építészeti tervezéssel foglalkozó</w:t>
      </w:r>
    </w:p>
    <w:p w14:paraId="6B11D110" w14:textId="164F2CD1" w:rsidR="00832183" w:rsidRPr="001E68F8" w:rsidRDefault="000C2AFB" w:rsidP="00BE3E95">
      <w:pPr>
        <w:pStyle w:val="NormlWeb"/>
        <w:shd w:val="clear" w:color="auto" w:fill="FFFFFF"/>
        <w:spacing w:before="0" w:beforeAutospacing="0" w:after="0" w:afterAutospacing="0"/>
        <w:ind w:left="1200"/>
      </w:pPr>
      <w:r>
        <w:t xml:space="preserve">da) </w:t>
      </w:r>
      <w:r w:rsidR="00832183" w:rsidRPr="001E68F8">
        <w:t>Budapest Főváros VII. kerületi székhelyű építészeti, szakmai szervezet</w:t>
      </w:r>
    </w:p>
    <w:p w14:paraId="258E533E" w14:textId="7676FFFA" w:rsidR="00832183" w:rsidRPr="001E68F8" w:rsidRDefault="000C2AFB" w:rsidP="00BE3E95">
      <w:pPr>
        <w:pStyle w:val="NormlWeb"/>
        <w:shd w:val="clear" w:color="auto" w:fill="FFFFFF"/>
        <w:spacing w:before="0" w:beforeAutospacing="0" w:after="0" w:afterAutospacing="0"/>
        <w:ind w:left="1200"/>
      </w:pPr>
      <w:proofErr w:type="gramStart"/>
      <w:r>
        <w:t>db</w:t>
      </w:r>
      <w:proofErr w:type="gramEnd"/>
      <w:r>
        <w:t xml:space="preserve">) </w:t>
      </w:r>
      <w:r w:rsidR="00832183" w:rsidRPr="001E68F8">
        <w:t>Budapest Főváros VII. kerületi székhellyel, telephellyel rendelkező gazdálkodó tervező szervezet,</w:t>
      </w:r>
    </w:p>
    <w:p w14:paraId="601C31E3" w14:textId="77777777" w:rsidR="00832183" w:rsidRPr="001E68F8" w:rsidRDefault="00832183" w:rsidP="00BE3E95">
      <w:pPr>
        <w:pStyle w:val="NormlWeb"/>
        <w:shd w:val="clear" w:color="auto" w:fill="FFFFFF"/>
        <w:spacing w:before="0" w:beforeAutospacing="0" w:after="0" w:afterAutospacing="0"/>
        <w:ind w:left="709"/>
      </w:pPr>
      <w:proofErr w:type="gramStart"/>
      <w:r w:rsidRPr="001E68F8">
        <w:t>e</w:t>
      </w:r>
      <w:proofErr w:type="gramEnd"/>
      <w:r w:rsidRPr="001E68F8">
        <w:t>) A környezet védelmének általános szabályairól szóló 1995. évi LIII. törvény 98. § (2) bekezdés a) pontja alapján a környezetvédelmi érdekek képviseletére létrehozott, politikai pártnak és érdekképviseletnek nem minősülő egyesületek (a továbbiakban: környezetvédelmi egyesületek),</w:t>
      </w:r>
    </w:p>
    <w:p w14:paraId="2B771496" w14:textId="5D0313A7" w:rsidR="00641DD9" w:rsidRDefault="00832183" w:rsidP="00BE3E95">
      <w:pPr>
        <w:pStyle w:val="NormlWeb"/>
        <w:shd w:val="clear" w:color="auto" w:fill="FFFFFF"/>
        <w:spacing w:before="0" w:beforeAutospacing="0" w:after="0" w:afterAutospacing="0"/>
        <w:ind w:left="600"/>
      </w:pPr>
      <w:proofErr w:type="gramStart"/>
      <w:r w:rsidRPr="001E68F8">
        <w:t>f</w:t>
      </w:r>
      <w:proofErr w:type="gramEnd"/>
      <w:r w:rsidRPr="001E68F8">
        <w:t>) érdekképviseleti egyesületek.</w:t>
      </w:r>
      <w:r w:rsidR="009A6EF4">
        <w:t>”</w:t>
      </w:r>
    </w:p>
    <w:p w14:paraId="5A15CE06" w14:textId="118DACA6" w:rsidR="009A6EF4" w:rsidRDefault="009A6EF4" w:rsidP="00D46D3A">
      <w:pPr>
        <w:pStyle w:val="NormlWeb"/>
        <w:shd w:val="clear" w:color="auto" w:fill="FFFFFF"/>
        <w:spacing w:before="0" w:beforeAutospacing="0" w:after="0" w:afterAutospacing="0"/>
      </w:pPr>
    </w:p>
    <w:p w14:paraId="03252870" w14:textId="77777777" w:rsidR="009A6EF4" w:rsidRPr="001E68F8" w:rsidRDefault="009A6EF4" w:rsidP="00D46D3A">
      <w:pPr>
        <w:pStyle w:val="NormlWeb"/>
        <w:shd w:val="clear" w:color="auto" w:fill="FFFFFF"/>
        <w:spacing w:before="0" w:beforeAutospacing="0" w:after="0" w:afterAutospacing="0"/>
      </w:pPr>
    </w:p>
    <w:p w14:paraId="114AAEF0" w14:textId="4E47008C" w:rsidR="009A6EF4" w:rsidRDefault="009A6EF4" w:rsidP="00D46D3A">
      <w:pPr>
        <w:spacing w:after="12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t>3</w:t>
      </w:r>
      <w:r w:rsidR="004A281E" w:rsidRPr="001E68F8">
        <w:rPr>
          <w:rFonts w:cs="Times New Roman"/>
          <w:b/>
          <w:szCs w:val="24"/>
        </w:rPr>
        <w:t>. §</w:t>
      </w:r>
    </w:p>
    <w:p w14:paraId="125D8EAB" w14:textId="33DE8139" w:rsidR="00C42BE7" w:rsidRPr="001E68F8" w:rsidRDefault="00C42BE7" w:rsidP="007B5D91">
      <w:pPr>
        <w:spacing w:after="120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Az </w:t>
      </w:r>
      <w:proofErr w:type="spellStart"/>
      <w:r w:rsidRPr="001E68F8">
        <w:rPr>
          <w:rFonts w:cs="Times New Roman"/>
          <w:szCs w:val="24"/>
        </w:rPr>
        <w:t>Ör</w:t>
      </w:r>
      <w:proofErr w:type="spellEnd"/>
      <w:r w:rsidRPr="001E68F8">
        <w:rPr>
          <w:rFonts w:cs="Times New Roman"/>
          <w:szCs w:val="24"/>
        </w:rPr>
        <w:t xml:space="preserve">. </w:t>
      </w:r>
      <w:r w:rsidR="009A6EF4">
        <w:rPr>
          <w:rFonts w:cs="Times New Roman"/>
          <w:szCs w:val="24"/>
        </w:rPr>
        <w:t xml:space="preserve">a következő alcímmel egészül ki: </w:t>
      </w:r>
    </w:p>
    <w:p w14:paraId="734DB0B6" w14:textId="6539EC62" w:rsidR="00527761" w:rsidRPr="001E68F8" w:rsidRDefault="00716CD7" w:rsidP="00457A04">
      <w:pPr>
        <w:spacing w:after="0"/>
        <w:jc w:val="center"/>
        <w:rPr>
          <w:rFonts w:cs="Times New Roman"/>
          <w:bCs/>
          <w:szCs w:val="24"/>
        </w:rPr>
      </w:pPr>
      <w:r w:rsidRPr="001E68F8">
        <w:rPr>
          <w:rFonts w:cs="Times New Roman"/>
          <w:b/>
          <w:bCs/>
          <w:szCs w:val="24"/>
        </w:rPr>
        <w:t>„</w:t>
      </w:r>
      <w:r w:rsidR="009A6EF4">
        <w:rPr>
          <w:rFonts w:cs="Times New Roman"/>
          <w:b/>
          <w:bCs/>
          <w:szCs w:val="24"/>
        </w:rPr>
        <w:t xml:space="preserve">1/A. </w:t>
      </w:r>
      <w:r w:rsidR="00A44CAF" w:rsidRPr="001E68F8">
        <w:rPr>
          <w:rFonts w:cs="Times New Roman"/>
          <w:b/>
          <w:szCs w:val="24"/>
        </w:rPr>
        <w:t xml:space="preserve">Településterv, kézikönyv, településképi </w:t>
      </w:r>
      <w:proofErr w:type="gramStart"/>
      <w:r w:rsidR="00A44CAF" w:rsidRPr="001E68F8">
        <w:rPr>
          <w:rFonts w:cs="Times New Roman"/>
          <w:b/>
          <w:szCs w:val="24"/>
        </w:rPr>
        <w:t>rendelet készítés</w:t>
      </w:r>
      <w:proofErr w:type="gramEnd"/>
      <w:r w:rsidR="00A44CAF" w:rsidRPr="001E68F8">
        <w:rPr>
          <w:rFonts w:cs="Times New Roman"/>
          <w:b/>
          <w:szCs w:val="24"/>
        </w:rPr>
        <w:t>, módosítás, telepítési tanulmányterv véleményezés</w:t>
      </w:r>
    </w:p>
    <w:p w14:paraId="0F8EF75D" w14:textId="77777777" w:rsidR="009A6EF4" w:rsidRDefault="009A6EF4" w:rsidP="00D46D3A">
      <w:pPr>
        <w:spacing w:after="0"/>
        <w:jc w:val="center"/>
        <w:rPr>
          <w:rFonts w:cs="Times New Roman"/>
          <w:bCs/>
          <w:szCs w:val="24"/>
        </w:rPr>
      </w:pPr>
    </w:p>
    <w:p w14:paraId="5DCE7ED7" w14:textId="7A104032" w:rsidR="009A6EF4" w:rsidRDefault="009A6EF4" w:rsidP="00D46D3A">
      <w:pPr>
        <w:spacing w:after="0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1/A.§ </w:t>
      </w:r>
    </w:p>
    <w:p w14:paraId="7648CE39" w14:textId="77777777" w:rsidR="009A6EF4" w:rsidRDefault="009A6EF4" w:rsidP="00D46D3A">
      <w:pPr>
        <w:spacing w:after="0"/>
        <w:jc w:val="center"/>
        <w:rPr>
          <w:rFonts w:cs="Times New Roman"/>
          <w:bCs/>
          <w:szCs w:val="24"/>
        </w:rPr>
      </w:pPr>
    </w:p>
    <w:p w14:paraId="38974275" w14:textId="7A2E5060" w:rsidR="00527761" w:rsidRPr="001E68F8" w:rsidRDefault="00527761" w:rsidP="00512912">
      <w:pPr>
        <w:spacing w:after="0"/>
        <w:jc w:val="both"/>
        <w:rPr>
          <w:rFonts w:cs="Times New Roman"/>
          <w:bCs/>
          <w:szCs w:val="24"/>
        </w:rPr>
      </w:pPr>
      <w:r w:rsidRPr="001E68F8">
        <w:rPr>
          <w:rFonts w:cs="Times New Roman"/>
          <w:bCs/>
          <w:szCs w:val="24"/>
        </w:rPr>
        <w:t>(1) A településterv, kézikönyv és településképi rendelet készítését és módosítását a polgármester döntése alapozza meg, mely együttesen tartalmazza:</w:t>
      </w:r>
    </w:p>
    <w:p w14:paraId="1DDD5933" w14:textId="77777777" w:rsidR="00527761" w:rsidRPr="001E68F8" w:rsidRDefault="00527761" w:rsidP="00512912">
      <w:pPr>
        <w:spacing w:after="0"/>
        <w:jc w:val="both"/>
        <w:rPr>
          <w:rFonts w:cs="Times New Roman"/>
          <w:bCs/>
          <w:szCs w:val="24"/>
        </w:rPr>
      </w:pPr>
      <w:proofErr w:type="gramStart"/>
      <w:r w:rsidRPr="001E68F8">
        <w:rPr>
          <w:rFonts w:cs="Times New Roman"/>
          <w:bCs/>
          <w:szCs w:val="24"/>
        </w:rPr>
        <w:t>a</w:t>
      </w:r>
      <w:proofErr w:type="gramEnd"/>
      <w:r w:rsidRPr="001E68F8">
        <w:rPr>
          <w:rFonts w:cs="Times New Roman"/>
          <w:bCs/>
          <w:szCs w:val="24"/>
        </w:rPr>
        <w:t>) a készítés vagy módosítás tényét,</w:t>
      </w:r>
    </w:p>
    <w:p w14:paraId="4FB3B312" w14:textId="2B05E7AE" w:rsidR="00527761" w:rsidRPr="001E68F8" w:rsidRDefault="00527761" w:rsidP="00512912">
      <w:pPr>
        <w:spacing w:after="0"/>
        <w:jc w:val="both"/>
        <w:rPr>
          <w:rFonts w:cs="Times New Roman"/>
          <w:bCs/>
          <w:szCs w:val="24"/>
        </w:rPr>
      </w:pPr>
      <w:r w:rsidRPr="001E68F8">
        <w:rPr>
          <w:rFonts w:cs="Times New Roman"/>
          <w:bCs/>
          <w:szCs w:val="24"/>
        </w:rPr>
        <w:t xml:space="preserve">b) új beépítésre szánt terület kijelölése esetén </w:t>
      </w:r>
      <w:r w:rsidR="00B052CA" w:rsidRPr="001E68F8">
        <w:rPr>
          <w:rFonts w:cs="Times New Roman"/>
          <w:bCs/>
          <w:szCs w:val="24"/>
        </w:rPr>
        <w:t>a magyar építészetről szóló törvényben</w:t>
      </w:r>
      <w:r w:rsidRPr="001E68F8">
        <w:rPr>
          <w:rFonts w:cs="Times New Roman"/>
          <w:bCs/>
          <w:szCs w:val="24"/>
        </w:rPr>
        <w:t xml:space="preserve"> foglalt követelményeknek való megfelelést,</w:t>
      </w:r>
    </w:p>
    <w:p w14:paraId="3BE9A68F" w14:textId="77777777" w:rsidR="00527761" w:rsidRPr="001E68F8" w:rsidRDefault="00527761" w:rsidP="00512912">
      <w:pPr>
        <w:spacing w:after="0"/>
        <w:jc w:val="both"/>
        <w:rPr>
          <w:rFonts w:cs="Times New Roman"/>
          <w:bCs/>
          <w:szCs w:val="24"/>
        </w:rPr>
      </w:pPr>
      <w:r w:rsidRPr="001E68F8">
        <w:rPr>
          <w:rFonts w:cs="Times New Roman"/>
          <w:bCs/>
          <w:szCs w:val="24"/>
        </w:rPr>
        <w:t>c) amennyiben indokolt, a kiemelt fejlesztési területté nyilvánítást és</w:t>
      </w:r>
    </w:p>
    <w:p w14:paraId="0DA7A0CE" w14:textId="77777777" w:rsidR="00527761" w:rsidRPr="001E68F8" w:rsidRDefault="00527761" w:rsidP="00512912">
      <w:pPr>
        <w:spacing w:after="0"/>
        <w:jc w:val="both"/>
        <w:rPr>
          <w:rFonts w:cs="Times New Roman"/>
          <w:bCs/>
          <w:szCs w:val="24"/>
        </w:rPr>
      </w:pPr>
      <w:r w:rsidRPr="001E68F8">
        <w:rPr>
          <w:rFonts w:cs="Times New Roman"/>
          <w:bCs/>
          <w:szCs w:val="24"/>
        </w:rPr>
        <w:t>d) a megalapozó vizsgálat és az alátámasztó javaslat tartalmát meghatározó feljegyzés elfogadását.</w:t>
      </w:r>
    </w:p>
    <w:p w14:paraId="72D0C50A" w14:textId="40129789" w:rsidR="00527761" w:rsidRPr="001E68F8" w:rsidRDefault="00527761" w:rsidP="00D46D3A">
      <w:pPr>
        <w:spacing w:before="60" w:after="0"/>
        <w:jc w:val="both"/>
        <w:rPr>
          <w:rFonts w:cs="Times New Roman"/>
          <w:bCs/>
          <w:szCs w:val="24"/>
        </w:rPr>
      </w:pPr>
      <w:r w:rsidRPr="001E68F8">
        <w:rPr>
          <w:rFonts w:cs="Times New Roman"/>
          <w:bCs/>
          <w:szCs w:val="24"/>
        </w:rPr>
        <w:t xml:space="preserve">(2) Az (1) bekezdés szerinti eljárások lefolytatásának és az egyeztetések – </w:t>
      </w:r>
      <w:r w:rsidR="00CA5612" w:rsidRPr="001E68F8">
        <w:rPr>
          <w:rFonts w:cs="Times New Roman"/>
          <w:szCs w:val="24"/>
          <w:shd w:val="clear" w:color="auto" w:fill="FFFFFF"/>
        </w:rPr>
        <w:t>419/2021. (VII.15) Korm. rendelet</w:t>
      </w:r>
      <w:r w:rsidR="00CA5612" w:rsidRPr="001E68F8">
        <w:rPr>
          <w:rFonts w:cs="Times New Roman"/>
          <w:bCs/>
          <w:szCs w:val="24"/>
        </w:rPr>
        <w:t xml:space="preserve"> </w:t>
      </w:r>
      <w:r w:rsidRPr="001E68F8">
        <w:rPr>
          <w:rFonts w:cs="Times New Roman"/>
          <w:bCs/>
          <w:szCs w:val="24"/>
        </w:rPr>
        <w:t xml:space="preserve">65. § (1) </w:t>
      </w:r>
      <w:r w:rsidR="00DF7E13">
        <w:rPr>
          <w:rFonts w:cs="Times New Roman"/>
          <w:bCs/>
          <w:szCs w:val="24"/>
        </w:rPr>
        <w:t xml:space="preserve">bekezdés </w:t>
      </w:r>
      <w:r w:rsidRPr="001E68F8">
        <w:rPr>
          <w:rFonts w:cs="Times New Roman"/>
          <w:bCs/>
          <w:szCs w:val="24"/>
        </w:rPr>
        <w:t>szerinti – önkormányzati kapcsolattartója és felelőse a főépítész.</w:t>
      </w:r>
    </w:p>
    <w:p w14:paraId="17774C56" w14:textId="77777777" w:rsidR="00527761" w:rsidRPr="001E68F8" w:rsidRDefault="00527761" w:rsidP="00D46D3A">
      <w:pPr>
        <w:spacing w:before="60" w:after="0"/>
        <w:jc w:val="both"/>
        <w:rPr>
          <w:rFonts w:cs="Times New Roman"/>
          <w:bCs/>
          <w:szCs w:val="24"/>
        </w:rPr>
      </w:pPr>
      <w:r w:rsidRPr="001E68F8">
        <w:rPr>
          <w:rFonts w:cs="Times New Roman"/>
          <w:bCs/>
          <w:szCs w:val="24"/>
        </w:rPr>
        <w:t>(3) A polgármester – (1) bekezdés szerinti – településterv, kézikönyv, településképi rendelet készítésére vagy módosítására vonatkozó szándékát a főépítész az E–TÉR felületen a megfelelő tervezési folyamat indításával kezdeményezi, az egyeztetési eljárást megelőzően.</w:t>
      </w:r>
    </w:p>
    <w:p w14:paraId="13AC66BF" w14:textId="77777777" w:rsidR="00046530" w:rsidRDefault="00046530" w:rsidP="00716CD7">
      <w:pPr>
        <w:spacing w:after="120"/>
        <w:jc w:val="both"/>
        <w:rPr>
          <w:rFonts w:cs="Times New Roman"/>
          <w:szCs w:val="24"/>
        </w:rPr>
      </w:pPr>
    </w:p>
    <w:p w14:paraId="673EAECA" w14:textId="722A015A" w:rsidR="00046530" w:rsidRDefault="00046530" w:rsidP="00D46D3A">
      <w:pPr>
        <w:spacing w:after="12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1/B. </w:t>
      </w:r>
      <w:r w:rsidR="00716CD7" w:rsidRPr="001E68F8">
        <w:rPr>
          <w:rFonts w:cs="Times New Roman"/>
          <w:szCs w:val="24"/>
        </w:rPr>
        <w:t>§</w:t>
      </w:r>
    </w:p>
    <w:p w14:paraId="0780C105" w14:textId="11042651" w:rsidR="00716CD7" w:rsidRPr="001E68F8" w:rsidRDefault="00716CD7" w:rsidP="00716CD7">
      <w:pPr>
        <w:spacing w:after="120"/>
        <w:jc w:val="both"/>
        <w:rPr>
          <w:rFonts w:cs="Times New Roman"/>
          <w:b/>
          <w:bCs/>
          <w:szCs w:val="24"/>
        </w:rPr>
      </w:pPr>
      <w:r w:rsidRPr="001E68F8">
        <w:rPr>
          <w:rFonts w:cs="Times New Roman"/>
          <w:szCs w:val="24"/>
        </w:rPr>
        <w:t>A településrendezési szerződés mellékletét képező telepítési tanulmánytervet, annak főépítészi véleményezését követően a polgármester véleményezteti a partnerekkel.”</w:t>
      </w:r>
    </w:p>
    <w:p w14:paraId="0EC5C35C" w14:textId="77777777" w:rsidR="00046530" w:rsidRDefault="00046530" w:rsidP="00DA779F">
      <w:pPr>
        <w:spacing w:after="120"/>
        <w:jc w:val="both"/>
        <w:rPr>
          <w:rFonts w:cs="Times New Roman"/>
          <w:b/>
          <w:szCs w:val="24"/>
        </w:rPr>
      </w:pPr>
    </w:p>
    <w:p w14:paraId="784B5D8B" w14:textId="77777777" w:rsidR="00046530" w:rsidRDefault="00046530" w:rsidP="00DA779F">
      <w:pPr>
        <w:spacing w:after="120"/>
        <w:jc w:val="both"/>
        <w:rPr>
          <w:rFonts w:cs="Times New Roman"/>
          <w:b/>
          <w:szCs w:val="24"/>
        </w:rPr>
      </w:pPr>
    </w:p>
    <w:p w14:paraId="760C4A5B" w14:textId="5082BF4C" w:rsidR="00046530" w:rsidRDefault="00046530" w:rsidP="00D46D3A">
      <w:pPr>
        <w:spacing w:after="12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t>4</w:t>
      </w:r>
      <w:r w:rsidR="00DA779F" w:rsidRPr="001E68F8">
        <w:rPr>
          <w:rFonts w:cs="Times New Roman"/>
          <w:b/>
          <w:szCs w:val="24"/>
        </w:rPr>
        <w:t>. §</w:t>
      </w:r>
    </w:p>
    <w:p w14:paraId="4AEE571D" w14:textId="0F89157B" w:rsidR="00DA779F" w:rsidRPr="001E68F8" w:rsidRDefault="00DA779F" w:rsidP="00DA779F">
      <w:pPr>
        <w:spacing w:after="120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Az </w:t>
      </w:r>
      <w:proofErr w:type="spellStart"/>
      <w:r w:rsidRPr="001E68F8">
        <w:rPr>
          <w:rFonts w:cs="Times New Roman"/>
          <w:szCs w:val="24"/>
        </w:rPr>
        <w:t>Ör</w:t>
      </w:r>
      <w:proofErr w:type="spellEnd"/>
      <w:r w:rsidRPr="001E68F8">
        <w:rPr>
          <w:rFonts w:cs="Times New Roman"/>
          <w:szCs w:val="24"/>
        </w:rPr>
        <w:t xml:space="preserve">. 2. </w:t>
      </w:r>
      <w:r w:rsidR="00046530">
        <w:rPr>
          <w:rFonts w:cs="Times New Roman"/>
          <w:szCs w:val="24"/>
        </w:rPr>
        <w:t>§</w:t>
      </w:r>
      <w:r w:rsidR="00F7473F">
        <w:rPr>
          <w:rFonts w:cs="Times New Roman"/>
          <w:szCs w:val="24"/>
        </w:rPr>
        <w:t xml:space="preserve">-a helyébe a </w:t>
      </w:r>
      <w:r w:rsidR="00046530">
        <w:rPr>
          <w:rFonts w:cs="Times New Roman"/>
          <w:szCs w:val="24"/>
        </w:rPr>
        <w:t>következő rendelkezés</w:t>
      </w:r>
      <w:r w:rsidR="00F7473F">
        <w:rPr>
          <w:rFonts w:cs="Times New Roman"/>
          <w:szCs w:val="24"/>
        </w:rPr>
        <w:t xml:space="preserve"> </w:t>
      </w:r>
      <w:r w:rsidR="00046530">
        <w:rPr>
          <w:rFonts w:cs="Times New Roman"/>
          <w:szCs w:val="24"/>
        </w:rPr>
        <w:t xml:space="preserve">lép: </w:t>
      </w:r>
    </w:p>
    <w:p w14:paraId="416C7093" w14:textId="77777777" w:rsidR="00B931B8" w:rsidRDefault="00B931B8" w:rsidP="00D46D3A">
      <w:pPr>
        <w:ind w:left="426"/>
        <w:jc w:val="center"/>
        <w:rPr>
          <w:rStyle w:val="Kiemels2"/>
          <w:rFonts w:cs="Times New Roman"/>
          <w:szCs w:val="24"/>
          <w:shd w:val="clear" w:color="auto" w:fill="FFFFFF"/>
        </w:rPr>
      </w:pPr>
    </w:p>
    <w:p w14:paraId="64172C85" w14:textId="78277EF5" w:rsidR="00F7473F" w:rsidRDefault="00F7473F" w:rsidP="00D46D3A">
      <w:pPr>
        <w:ind w:left="426"/>
        <w:jc w:val="center"/>
        <w:rPr>
          <w:rStyle w:val="Kiemels2"/>
          <w:rFonts w:cs="Times New Roman"/>
          <w:szCs w:val="24"/>
          <w:shd w:val="clear" w:color="auto" w:fill="FFFFFF"/>
        </w:rPr>
      </w:pPr>
      <w:r>
        <w:rPr>
          <w:rStyle w:val="Kiemels2"/>
          <w:rFonts w:cs="Times New Roman"/>
          <w:szCs w:val="24"/>
          <w:shd w:val="clear" w:color="auto" w:fill="FFFFFF"/>
        </w:rPr>
        <w:lastRenderedPageBreak/>
        <w:t>„2.§</w:t>
      </w:r>
    </w:p>
    <w:p w14:paraId="28CD8A8B" w14:textId="4A5333D8" w:rsidR="00543E9C" w:rsidRPr="001E68F8" w:rsidRDefault="00543E9C" w:rsidP="00D46D3A">
      <w:pPr>
        <w:ind w:left="426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>(1) A polgármester a településterv, kézikönyv, településképi rendelet készítésére vagy módosítására vonatkozó szándékát az E–TÉR felületen a megfelelő eljárási folyamat indításával kezdeményezi az egyeztetést megelőzően.</w:t>
      </w:r>
    </w:p>
    <w:p w14:paraId="0255E387" w14:textId="74F8BD35" w:rsidR="00DA779F" w:rsidRPr="001E68F8" w:rsidRDefault="00543E9C" w:rsidP="00D46D3A">
      <w:pPr>
        <w:spacing w:after="120"/>
        <w:ind w:left="426"/>
        <w:jc w:val="both"/>
        <w:rPr>
          <w:rFonts w:cs="Times New Roman"/>
          <w:b/>
          <w:szCs w:val="24"/>
        </w:rPr>
      </w:pPr>
      <w:r w:rsidRPr="001E68F8">
        <w:rPr>
          <w:rFonts w:cs="Times New Roman"/>
          <w:szCs w:val="24"/>
        </w:rPr>
        <w:t xml:space="preserve">(2) A polgármester </w:t>
      </w:r>
      <w:r w:rsidRPr="001E68F8">
        <w:rPr>
          <w:rFonts w:cs="Times New Roman"/>
          <w:szCs w:val="24"/>
          <w:shd w:val="clear" w:color="auto" w:fill="FFFFFF"/>
        </w:rPr>
        <w:t>a Partnerek tájékoztatása</w:t>
      </w:r>
      <w:r w:rsidRPr="001E68F8">
        <w:rPr>
          <w:rFonts w:cs="Times New Roman"/>
          <w:szCs w:val="24"/>
        </w:rPr>
        <w:t xml:space="preserve"> a településterv, kézikönyv, településképi rendelet és a telepítési tanulmányterv véleményezésének</w:t>
      </w:r>
      <w:r w:rsidRPr="001E68F8">
        <w:rPr>
          <w:rFonts w:cs="Times New Roman"/>
          <w:szCs w:val="24"/>
          <w:shd w:val="clear" w:color="auto" w:fill="FFFFFF"/>
        </w:rPr>
        <w:t xml:space="preserve"> egyeztetési eljárásának elősegítése céljából a honlapján közzéteszi a hatályos </w:t>
      </w:r>
      <w:proofErr w:type="gramStart"/>
      <w:r w:rsidRPr="001E68F8">
        <w:rPr>
          <w:rFonts w:cs="Times New Roman"/>
          <w:szCs w:val="24"/>
          <w:shd w:val="clear" w:color="auto" w:fill="FFFFFF"/>
        </w:rPr>
        <w:t>dokumentumokat</w:t>
      </w:r>
      <w:proofErr w:type="gramEnd"/>
      <w:r w:rsidRPr="001E68F8">
        <w:rPr>
          <w:rFonts w:cs="Times New Roman"/>
          <w:szCs w:val="24"/>
          <w:shd w:val="clear" w:color="auto" w:fill="FFFFFF"/>
        </w:rPr>
        <w:t>, és terveket, valamint az aktuálisan véleményezhető tervezeteket.</w:t>
      </w:r>
    </w:p>
    <w:p w14:paraId="4A4C8266" w14:textId="099D801E" w:rsidR="00543E9C" w:rsidRPr="001E68F8" w:rsidRDefault="00543E9C" w:rsidP="00D46D3A">
      <w:pPr>
        <w:ind w:left="426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(3) A településterv, a kézikönyv, a településképi rendelet készítése, véleményeztetése az E-TÉR felületen történik 15 napon belül. Emellett a véleményezendő tervezeteket a www.erzsebetvaros.hu honlapra is fel kell tölteni, és itt értesíteni a partnereket az egyeztetési eljárás megindulásáról, a véleményezendő tervezet elérhetőségéről, a vélemény-nyilvánítás módjáról és </w:t>
      </w:r>
      <w:proofErr w:type="spellStart"/>
      <w:r w:rsidRPr="001E68F8">
        <w:rPr>
          <w:rFonts w:cs="Times New Roman"/>
          <w:szCs w:val="24"/>
        </w:rPr>
        <w:t>határidejéről</w:t>
      </w:r>
      <w:proofErr w:type="spellEnd"/>
      <w:r w:rsidRPr="001E68F8">
        <w:rPr>
          <w:rFonts w:cs="Times New Roman"/>
          <w:szCs w:val="24"/>
        </w:rPr>
        <w:t>.</w:t>
      </w:r>
    </w:p>
    <w:p w14:paraId="51A7EA01" w14:textId="78448B13" w:rsidR="00F7473F" w:rsidRDefault="00F7473F" w:rsidP="00D46D3A">
      <w:pPr>
        <w:ind w:left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(4) Az írásban beérkezett javaslatokat, véleményeket, a lakossági fórumon elhangzott észrevételekről készült jegyzőkönyvet a Polgármesteri Hivatal tartja nyilván. A név és cím nélkül érkezett észrevételeket figyelmen kívül lehet hagyni. </w:t>
      </w:r>
    </w:p>
    <w:p w14:paraId="68A0441A" w14:textId="50B68CA5" w:rsidR="00543E9C" w:rsidRPr="001E68F8" w:rsidRDefault="00543E9C" w:rsidP="00D46D3A">
      <w:pPr>
        <w:ind w:left="426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>(</w:t>
      </w:r>
      <w:r w:rsidR="00F7473F">
        <w:rPr>
          <w:rFonts w:cs="Times New Roman"/>
          <w:szCs w:val="24"/>
        </w:rPr>
        <w:t>5</w:t>
      </w:r>
      <w:r w:rsidRPr="001E68F8">
        <w:rPr>
          <w:rFonts w:cs="Times New Roman"/>
          <w:szCs w:val="24"/>
        </w:rPr>
        <w:t>) A telepítési tanulmányterv véleményezése a www.erzsebetvaros.hu honlapon keresztül történik 15 napon belül.</w:t>
      </w:r>
    </w:p>
    <w:p w14:paraId="73F2F6AE" w14:textId="2298713F" w:rsidR="00DA779F" w:rsidRPr="001E68F8" w:rsidRDefault="00543E9C" w:rsidP="00D46D3A">
      <w:pPr>
        <w:pStyle w:val="NormlWeb"/>
        <w:ind w:left="426"/>
        <w:rPr>
          <w:rFonts w:eastAsiaTheme="minorHAnsi"/>
          <w:lang w:eastAsia="en-US"/>
        </w:rPr>
      </w:pPr>
      <w:r w:rsidRPr="001E68F8">
        <w:rPr>
          <w:rFonts w:eastAsiaTheme="minorHAnsi"/>
          <w:lang w:eastAsia="en-US"/>
        </w:rPr>
        <w:t>(</w:t>
      </w:r>
      <w:r w:rsidR="00046530">
        <w:rPr>
          <w:rFonts w:eastAsiaTheme="minorHAnsi"/>
          <w:lang w:eastAsia="en-US"/>
        </w:rPr>
        <w:t>6</w:t>
      </w:r>
      <w:r w:rsidRPr="001E68F8">
        <w:rPr>
          <w:rFonts w:eastAsiaTheme="minorHAnsi"/>
          <w:lang w:eastAsia="en-US"/>
        </w:rPr>
        <w:t>) A lakossági fórumot a Polgármester hívja össze, amelynek meghívóját az önkormányzat honlapján és az önkormányzat hirdetőfelületein közzéteszi, egyúttal gondoskodik arról, hogy az elkészült tervdokumentáció az önkormányzati hivatalban megtekinthető legyen. A lakossági fórum meghívóját annak időpontja előtt legalább 5 nappal közzé kell tenni.</w:t>
      </w:r>
      <w:r w:rsidR="00046530">
        <w:rPr>
          <w:rFonts w:eastAsiaTheme="minorHAnsi"/>
          <w:lang w:eastAsia="en-US"/>
        </w:rPr>
        <w:t>”</w:t>
      </w:r>
    </w:p>
    <w:p w14:paraId="7D7DFD64" w14:textId="77777777" w:rsidR="00046530" w:rsidRDefault="00046530" w:rsidP="007B5D91">
      <w:pPr>
        <w:spacing w:after="120"/>
        <w:jc w:val="both"/>
        <w:rPr>
          <w:rFonts w:cs="Times New Roman"/>
          <w:b/>
          <w:szCs w:val="24"/>
        </w:rPr>
      </w:pPr>
    </w:p>
    <w:p w14:paraId="6C738C9D" w14:textId="4D3D45BE" w:rsidR="00046530" w:rsidRDefault="00046530" w:rsidP="00D46D3A">
      <w:pPr>
        <w:spacing w:after="12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5</w:t>
      </w:r>
      <w:r w:rsidR="00606845" w:rsidRPr="001E68F8">
        <w:rPr>
          <w:rFonts w:cs="Times New Roman"/>
          <w:b/>
          <w:szCs w:val="24"/>
        </w:rPr>
        <w:t>. §</w:t>
      </w:r>
    </w:p>
    <w:p w14:paraId="3993C585" w14:textId="7645947D" w:rsidR="00943A2B" w:rsidRPr="001E68F8" w:rsidRDefault="00046530" w:rsidP="007B5D91">
      <w:pPr>
        <w:spacing w:after="1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(1) </w:t>
      </w:r>
      <w:r w:rsidR="00716CD7" w:rsidRPr="001E68F8">
        <w:rPr>
          <w:rFonts w:cs="Times New Roman"/>
          <w:szCs w:val="24"/>
        </w:rPr>
        <w:t xml:space="preserve">Az </w:t>
      </w:r>
      <w:proofErr w:type="spellStart"/>
      <w:r w:rsidR="00716CD7" w:rsidRPr="001E68F8">
        <w:rPr>
          <w:rFonts w:cs="Times New Roman"/>
          <w:szCs w:val="24"/>
        </w:rPr>
        <w:t>Ör</w:t>
      </w:r>
      <w:proofErr w:type="spellEnd"/>
      <w:r w:rsidR="00716CD7" w:rsidRPr="001E68F8">
        <w:rPr>
          <w:rFonts w:cs="Times New Roman"/>
          <w:szCs w:val="24"/>
        </w:rPr>
        <w:t>. 3</w:t>
      </w:r>
      <w:r w:rsidR="00943A2B" w:rsidRPr="001E68F8">
        <w:rPr>
          <w:rFonts w:cs="Times New Roman"/>
          <w:szCs w:val="24"/>
        </w:rPr>
        <w:t>. § (1)</w:t>
      </w:r>
      <w:r w:rsidR="00716CD7" w:rsidRPr="001E68F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és </w:t>
      </w:r>
      <w:r w:rsidR="00C25843" w:rsidRPr="001E68F8">
        <w:rPr>
          <w:rFonts w:cs="Times New Roman"/>
          <w:szCs w:val="24"/>
        </w:rPr>
        <w:t>(</w:t>
      </w:r>
      <w:r>
        <w:rPr>
          <w:rFonts w:cs="Times New Roman"/>
          <w:szCs w:val="24"/>
        </w:rPr>
        <w:t>2</w:t>
      </w:r>
      <w:r w:rsidR="000F0360" w:rsidRPr="001E68F8">
        <w:rPr>
          <w:rFonts w:cs="Times New Roman"/>
          <w:szCs w:val="24"/>
        </w:rPr>
        <w:t>)</w:t>
      </w:r>
      <w:r w:rsidR="00943A2B" w:rsidRPr="001E68F8">
        <w:rPr>
          <w:rFonts w:cs="Times New Roman"/>
          <w:szCs w:val="24"/>
        </w:rPr>
        <w:t xml:space="preserve"> bekezdése helyébe a következő rendelkezés</w:t>
      </w:r>
      <w:r>
        <w:rPr>
          <w:rFonts w:cs="Times New Roman"/>
          <w:szCs w:val="24"/>
        </w:rPr>
        <w:t xml:space="preserve">ek lépnek: </w:t>
      </w:r>
    </w:p>
    <w:p w14:paraId="1DC33458" w14:textId="665E67DC" w:rsidR="00BE139E" w:rsidRPr="001E68F8" w:rsidRDefault="00046530" w:rsidP="00D46D3A">
      <w:pPr>
        <w:pStyle w:val="NormlWeb"/>
        <w:shd w:val="clear" w:color="auto" w:fill="FFFFFF"/>
        <w:spacing w:before="0" w:beforeAutospacing="0" w:after="0" w:afterAutospacing="0"/>
        <w:ind w:left="426"/>
      </w:pPr>
      <w:r>
        <w:rPr>
          <w:shd w:val="clear" w:color="auto" w:fill="FFFFFF"/>
        </w:rPr>
        <w:t>„</w:t>
      </w:r>
      <w:r w:rsidR="00BE139E" w:rsidRPr="001E68F8">
        <w:rPr>
          <w:shd w:val="clear" w:color="auto" w:fill="FFFFFF"/>
        </w:rPr>
        <w:t>(1)</w:t>
      </w:r>
      <w:r w:rsidR="00BE139E" w:rsidRPr="001E68F8">
        <w:t xml:space="preserve"> A közzétett tájékoztató alapján a Partnerek az E-TÉR által biztosított digitális egyeztetőfelületén véleményezésre adott határidőn belül a megadott határidőig véleményt nyilváníthatnak, javaslatot, észrevételt tehetnek a következő módokon:</w:t>
      </w:r>
    </w:p>
    <w:p w14:paraId="64BBD109" w14:textId="77777777" w:rsidR="00BE139E" w:rsidRPr="001E68F8" w:rsidRDefault="00BE139E" w:rsidP="00D46D3A">
      <w:pPr>
        <w:pStyle w:val="NormlWeb"/>
        <w:shd w:val="clear" w:color="auto" w:fill="FFFFFF"/>
        <w:spacing w:before="0" w:beforeAutospacing="0" w:after="0" w:afterAutospacing="0"/>
        <w:ind w:left="426"/>
      </w:pPr>
      <w:proofErr w:type="gramStart"/>
      <w:r w:rsidRPr="001E68F8">
        <w:t>a</w:t>
      </w:r>
      <w:proofErr w:type="gramEnd"/>
      <w:r w:rsidRPr="001E68F8">
        <w:t>) írásos észrevételt a Budapest Főváros VII. kerület Erzsébetváros Önkormányzat Polgármesterének történő megküldésével,</w:t>
      </w:r>
    </w:p>
    <w:p w14:paraId="144F2189" w14:textId="7146D888" w:rsidR="00BE139E" w:rsidRPr="001E68F8" w:rsidRDefault="00BE139E" w:rsidP="00D46D3A">
      <w:pPr>
        <w:pStyle w:val="NormlWeb"/>
        <w:shd w:val="clear" w:color="auto" w:fill="FFFFFF"/>
        <w:spacing w:before="0" w:beforeAutospacing="0" w:after="0" w:afterAutospacing="0"/>
        <w:ind w:left="426"/>
      </w:pPr>
      <w:r w:rsidRPr="001E68F8">
        <w:t>b</w:t>
      </w:r>
      <w:proofErr w:type="gramStart"/>
      <w:r w:rsidRPr="001E68F8">
        <w:t>)elektronikus</w:t>
      </w:r>
      <w:proofErr w:type="gramEnd"/>
      <w:r w:rsidRPr="001E68F8">
        <w:t xml:space="preserve"> levélben történő megküldéssel a </w:t>
      </w:r>
      <w:hyperlink r:id="rId8" w:history="1">
        <w:r w:rsidR="00E70B74" w:rsidRPr="001E68F8">
          <w:rPr>
            <w:rStyle w:val="Hiperhivatkozs"/>
          </w:rPr>
          <w:t>koncepcio.strategia@erzsebetvaros.hu</w:t>
        </w:r>
      </w:hyperlink>
      <w:r w:rsidR="00E70B74" w:rsidRPr="001E68F8">
        <w:t xml:space="preserve"> </w:t>
      </w:r>
      <w:r w:rsidRPr="001E68F8">
        <w:t>e-mail címre,</w:t>
      </w:r>
    </w:p>
    <w:p w14:paraId="3AC64163" w14:textId="77777777" w:rsidR="00BE139E" w:rsidRPr="001E68F8" w:rsidRDefault="00BE139E" w:rsidP="00D46D3A">
      <w:pPr>
        <w:pStyle w:val="NormlWeb"/>
        <w:shd w:val="clear" w:color="auto" w:fill="FFFFFF"/>
        <w:spacing w:before="0" w:beforeAutospacing="0" w:after="0" w:afterAutospacing="0"/>
        <w:ind w:left="426"/>
      </w:pPr>
      <w:r w:rsidRPr="001E68F8">
        <w:t>c) lakossági fórumon szóban.</w:t>
      </w:r>
    </w:p>
    <w:p w14:paraId="469109C0" w14:textId="4EC344DA" w:rsidR="00DE04BD" w:rsidRPr="001E68F8" w:rsidRDefault="00DE04BD" w:rsidP="00D46D3A">
      <w:pPr>
        <w:pStyle w:val="NormlWeb"/>
        <w:shd w:val="clear" w:color="auto" w:fill="FFFFFF"/>
        <w:spacing w:before="120" w:beforeAutospacing="0" w:after="0" w:afterAutospacing="0"/>
        <w:ind w:left="425"/>
      </w:pPr>
      <w:r w:rsidRPr="001E68F8">
        <w:t>(2) Az észrevételeket, javaslatokat</w:t>
      </w:r>
    </w:p>
    <w:p w14:paraId="452FF18D" w14:textId="28666475" w:rsidR="00DE04BD" w:rsidRPr="001E68F8" w:rsidRDefault="00DE04BD" w:rsidP="00D46D3A">
      <w:pPr>
        <w:pStyle w:val="NormlWeb"/>
        <w:shd w:val="clear" w:color="auto" w:fill="FFFFFF"/>
        <w:spacing w:before="0" w:beforeAutospacing="0" w:after="0" w:afterAutospacing="0"/>
        <w:ind w:left="426"/>
      </w:pPr>
      <w:proofErr w:type="gramStart"/>
      <w:r w:rsidRPr="001E68F8">
        <w:t>a</w:t>
      </w:r>
      <w:proofErr w:type="gramEnd"/>
      <w:r w:rsidRPr="001E68F8">
        <w:t>) amennyiben a településterv-, a kézikönyv-, a településképi rendelet készítésének vagy módosításának okán szükséges lakossági fórum, úgy a lakossági fórum időpontjától számított 15 napon belül</w:t>
      </w:r>
      <w:r w:rsidR="001279E3">
        <w:t>,</w:t>
      </w:r>
    </w:p>
    <w:p w14:paraId="39607290" w14:textId="592D3DBA" w:rsidR="00BE139E" w:rsidRPr="001E68F8" w:rsidRDefault="00DE04BD" w:rsidP="00D46D3A">
      <w:pPr>
        <w:pStyle w:val="NormlWeb"/>
        <w:shd w:val="clear" w:color="auto" w:fill="FFFFFF"/>
        <w:spacing w:before="0" w:beforeAutospacing="0" w:after="0" w:afterAutospacing="0"/>
        <w:ind w:left="426"/>
      </w:pPr>
      <w:r w:rsidRPr="001E68F8">
        <w:t>b) amennyiben nem szükséges lakossági fórumot tartani, illetve telepítési tanulmányterv kerül véleményezésre, úgy a honlapon történő közzétételtől számított 15 napon belül lehet papír alapon vagy elektronikusan a</w:t>
      </w:r>
      <w:r w:rsidR="00C25317">
        <w:t>z</w:t>
      </w:r>
      <w:r w:rsidRPr="001E68F8">
        <w:t xml:space="preserve"> </w:t>
      </w:r>
      <w:r w:rsidR="00845A1C">
        <w:t>5</w:t>
      </w:r>
      <w:r w:rsidRPr="001E68F8">
        <w:t xml:space="preserve">. § (1) </w:t>
      </w:r>
      <w:proofErr w:type="spellStart"/>
      <w:r w:rsidRPr="001E68F8">
        <w:t>bek</w:t>
      </w:r>
      <w:proofErr w:type="spellEnd"/>
      <w:r w:rsidRPr="001E68F8">
        <w:t xml:space="preserve">. </w:t>
      </w:r>
      <w:proofErr w:type="gramStart"/>
      <w:r w:rsidRPr="001E68F8">
        <w:t>a</w:t>
      </w:r>
      <w:proofErr w:type="gramEnd"/>
      <w:r w:rsidRPr="001E68F8">
        <w:t>) és b) pontjai szerint megtenni.</w:t>
      </w:r>
      <w:r w:rsidR="00046530">
        <w:t>”</w:t>
      </w:r>
    </w:p>
    <w:p w14:paraId="7F9A2173" w14:textId="77777777" w:rsidR="00F7473F" w:rsidRDefault="00F7473F" w:rsidP="00DE04BD">
      <w:pPr>
        <w:jc w:val="both"/>
        <w:rPr>
          <w:rFonts w:eastAsia="Times New Roman" w:cs="Times New Roman"/>
          <w:szCs w:val="24"/>
          <w:lang w:eastAsia="hu-HU"/>
        </w:rPr>
      </w:pPr>
    </w:p>
    <w:p w14:paraId="0D956CCF" w14:textId="736F4BA6" w:rsidR="00F7473F" w:rsidRDefault="00F7473F" w:rsidP="00DE04BD">
      <w:pPr>
        <w:jc w:val="both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lastRenderedPageBreak/>
        <w:t xml:space="preserve">(2) Az </w:t>
      </w:r>
      <w:proofErr w:type="spellStart"/>
      <w:r>
        <w:rPr>
          <w:rFonts w:eastAsia="Times New Roman" w:cs="Times New Roman"/>
          <w:szCs w:val="24"/>
          <w:lang w:eastAsia="hu-HU"/>
        </w:rPr>
        <w:t>Ör</w:t>
      </w:r>
      <w:proofErr w:type="spellEnd"/>
      <w:r>
        <w:rPr>
          <w:rFonts w:eastAsia="Times New Roman" w:cs="Times New Roman"/>
          <w:szCs w:val="24"/>
          <w:lang w:eastAsia="hu-HU"/>
        </w:rPr>
        <w:t>. 3.§-</w:t>
      </w:r>
      <w:proofErr w:type="gramStart"/>
      <w:r>
        <w:rPr>
          <w:rFonts w:eastAsia="Times New Roman" w:cs="Times New Roman"/>
          <w:szCs w:val="24"/>
          <w:lang w:eastAsia="hu-HU"/>
        </w:rPr>
        <w:t>a</w:t>
      </w:r>
      <w:proofErr w:type="gramEnd"/>
      <w:r>
        <w:rPr>
          <w:rFonts w:eastAsia="Times New Roman" w:cs="Times New Roman"/>
          <w:szCs w:val="24"/>
          <w:lang w:eastAsia="hu-H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hu-HU"/>
        </w:rPr>
        <w:t>a</w:t>
      </w:r>
      <w:proofErr w:type="spellEnd"/>
      <w:r>
        <w:rPr>
          <w:rFonts w:eastAsia="Times New Roman" w:cs="Times New Roman"/>
          <w:szCs w:val="24"/>
          <w:lang w:eastAsia="hu-HU"/>
        </w:rPr>
        <w:t xml:space="preserve"> következő (4) – (6) bekezdéssel egészül ki: </w:t>
      </w:r>
    </w:p>
    <w:p w14:paraId="1B0C1985" w14:textId="605277F8" w:rsidR="00DE04BD" w:rsidRPr="001E68F8" w:rsidRDefault="00ED16C1" w:rsidP="00D46D3A">
      <w:pPr>
        <w:pStyle w:val="NormlWeb"/>
        <w:shd w:val="clear" w:color="auto" w:fill="FFFFFF"/>
        <w:spacing w:before="0" w:beforeAutospacing="0" w:after="0" w:afterAutospacing="0"/>
        <w:ind w:left="425"/>
      </w:pPr>
      <w:r>
        <w:t>„</w:t>
      </w:r>
      <w:r w:rsidR="00DE04BD" w:rsidRPr="001E68F8">
        <w:t>(4) A partner a közösségi érdekre vagy a jogos magánérdekre vonatkozóan ad véleményt, és tesz a módosításra javaslatot. A partner véleménye a véleményezett tervezet tartalmára terjedhet ki, a vélemény és a tervezet között közvetlen összefüggésnek kell lennie. A partner kifogást emelő véleményét indokolással támasztja alá.</w:t>
      </w:r>
    </w:p>
    <w:p w14:paraId="3A3BBAFD" w14:textId="56D14A19" w:rsidR="00DE04BD" w:rsidRPr="001E68F8" w:rsidRDefault="00DE04BD" w:rsidP="00D46D3A">
      <w:pPr>
        <w:pStyle w:val="NormlWeb"/>
        <w:shd w:val="clear" w:color="auto" w:fill="FFFFFF"/>
        <w:spacing w:before="120" w:beforeAutospacing="0" w:after="0" w:afterAutospacing="0"/>
        <w:ind w:left="425"/>
      </w:pPr>
      <w:r w:rsidRPr="001E68F8">
        <w:t xml:space="preserve">(5) A partner véleményének tartalmaznia kell legalább a tervezettel kapcsolatos </w:t>
      </w:r>
      <w:proofErr w:type="gramStart"/>
      <w:r w:rsidRPr="001E68F8">
        <w:t>konkrét</w:t>
      </w:r>
      <w:proofErr w:type="gramEnd"/>
      <w:r w:rsidRPr="001E68F8">
        <w:t xml:space="preserve"> tényre, elemre vonatkozó álláspontját, a javasolt módosítást és annak indokolását.</w:t>
      </w:r>
    </w:p>
    <w:p w14:paraId="0480C8A9" w14:textId="71DB84FE" w:rsidR="00DE04BD" w:rsidRPr="001E68F8" w:rsidRDefault="00DE04BD" w:rsidP="00D46D3A">
      <w:pPr>
        <w:pStyle w:val="NormlWeb"/>
        <w:shd w:val="clear" w:color="auto" w:fill="FFFFFF"/>
        <w:spacing w:before="120" w:beforeAutospacing="0" w:after="0" w:afterAutospacing="0"/>
        <w:ind w:left="425"/>
        <w:rPr>
          <w:shd w:val="clear" w:color="auto" w:fill="FFFFFF"/>
        </w:rPr>
      </w:pPr>
      <w:r w:rsidRPr="001E68F8">
        <w:t xml:space="preserve">(6) </w:t>
      </w:r>
      <w:r w:rsidRPr="001E68F8">
        <w:rPr>
          <w:shd w:val="clear" w:color="auto" w:fill="FFFFFF"/>
        </w:rPr>
        <w:t>Azt a partnert, aki az egyeztetési eljárás során véleményét határidőn belül nem ad</w:t>
      </w:r>
      <w:r w:rsidR="002227A9">
        <w:rPr>
          <w:shd w:val="clear" w:color="auto" w:fill="FFFFFF"/>
        </w:rPr>
        <w:t>ja meg</w:t>
      </w:r>
      <w:r w:rsidRPr="001E68F8">
        <w:rPr>
          <w:shd w:val="clear" w:color="auto" w:fill="FFFFFF"/>
        </w:rPr>
        <w:t>, vagy a véleménye nem felel meg a</w:t>
      </w:r>
      <w:r w:rsidR="0022091D">
        <w:rPr>
          <w:shd w:val="clear" w:color="auto" w:fill="FFFFFF"/>
        </w:rPr>
        <w:t>z</w:t>
      </w:r>
      <w:r w:rsidRPr="001E68F8">
        <w:rPr>
          <w:shd w:val="clear" w:color="auto" w:fill="FFFFFF"/>
        </w:rPr>
        <w:t xml:space="preserve"> (1</w:t>
      </w:r>
      <w:r w:rsidR="0022091D">
        <w:rPr>
          <w:shd w:val="clear" w:color="auto" w:fill="FFFFFF"/>
        </w:rPr>
        <w:t>)</w:t>
      </w:r>
      <w:r w:rsidRPr="001E68F8">
        <w:rPr>
          <w:shd w:val="clear" w:color="auto" w:fill="FFFFFF"/>
        </w:rPr>
        <w:t>-</w:t>
      </w:r>
      <w:r w:rsidR="0022091D">
        <w:rPr>
          <w:shd w:val="clear" w:color="auto" w:fill="FFFFFF"/>
        </w:rPr>
        <w:t>(</w:t>
      </w:r>
      <w:r w:rsidRPr="001E68F8">
        <w:rPr>
          <w:shd w:val="clear" w:color="auto" w:fill="FFFFFF"/>
        </w:rPr>
        <w:t>5) bekezdésekben foglalt követelményeknek, az adott eljárási szakaszban kifogást nem emelő véleményezőnek kell tekinteni.</w:t>
      </w:r>
      <w:r w:rsidR="00ED16C1">
        <w:rPr>
          <w:shd w:val="clear" w:color="auto" w:fill="FFFFFF"/>
        </w:rPr>
        <w:t>”</w:t>
      </w:r>
    </w:p>
    <w:p w14:paraId="62FCCC14" w14:textId="77777777" w:rsidR="00ED16C1" w:rsidRDefault="00ED16C1" w:rsidP="00271FDE">
      <w:pPr>
        <w:spacing w:after="0"/>
        <w:jc w:val="both"/>
        <w:rPr>
          <w:rFonts w:cs="Times New Roman"/>
          <w:b/>
          <w:szCs w:val="24"/>
        </w:rPr>
      </w:pPr>
    </w:p>
    <w:p w14:paraId="5C9636A6" w14:textId="77777777" w:rsidR="00ED16C1" w:rsidRDefault="00ED16C1" w:rsidP="00271FDE">
      <w:pPr>
        <w:spacing w:after="0"/>
        <w:jc w:val="both"/>
        <w:rPr>
          <w:rFonts w:cs="Times New Roman"/>
          <w:b/>
          <w:szCs w:val="24"/>
        </w:rPr>
      </w:pPr>
    </w:p>
    <w:p w14:paraId="72A19B94" w14:textId="49E20B3C" w:rsidR="00ED16C1" w:rsidRDefault="00ED16C1" w:rsidP="00D46D3A">
      <w:pPr>
        <w:spacing w:after="12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t>6</w:t>
      </w:r>
      <w:r w:rsidR="00CC3281" w:rsidRPr="001E68F8">
        <w:rPr>
          <w:rFonts w:cs="Times New Roman"/>
          <w:b/>
          <w:szCs w:val="24"/>
        </w:rPr>
        <w:t>. §</w:t>
      </w:r>
    </w:p>
    <w:p w14:paraId="20138AE1" w14:textId="77777777" w:rsidR="00ED16C1" w:rsidRDefault="00CC3281" w:rsidP="00CC3281">
      <w:pPr>
        <w:spacing w:after="120"/>
        <w:jc w:val="both"/>
        <w:rPr>
          <w:rFonts w:cs="Times New Roman"/>
          <w:szCs w:val="24"/>
        </w:rPr>
      </w:pPr>
      <w:r w:rsidRPr="001E68F8">
        <w:rPr>
          <w:rFonts w:cs="Times New Roman"/>
          <w:szCs w:val="24"/>
        </w:rPr>
        <w:t xml:space="preserve">Az </w:t>
      </w:r>
      <w:proofErr w:type="spellStart"/>
      <w:r w:rsidRPr="001E68F8">
        <w:rPr>
          <w:rFonts w:cs="Times New Roman"/>
          <w:szCs w:val="24"/>
        </w:rPr>
        <w:t>Ör</w:t>
      </w:r>
      <w:proofErr w:type="spellEnd"/>
      <w:r w:rsidRPr="001E68F8">
        <w:rPr>
          <w:rFonts w:cs="Times New Roman"/>
          <w:szCs w:val="24"/>
        </w:rPr>
        <w:t>. 4. alcím</w:t>
      </w:r>
      <w:r w:rsidR="00ED16C1">
        <w:rPr>
          <w:rFonts w:cs="Times New Roman"/>
          <w:szCs w:val="24"/>
        </w:rPr>
        <w:t xml:space="preserve"> címe helyébe a következő rendelkezés lép: </w:t>
      </w:r>
    </w:p>
    <w:p w14:paraId="6DF42BE4" w14:textId="4B44C1A3" w:rsidR="00ED16C1" w:rsidRDefault="00ED16C1" w:rsidP="00D46D3A">
      <w:pPr>
        <w:spacing w:after="12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„4. A partnerségi egyeztetés lezárásának módja”</w:t>
      </w:r>
    </w:p>
    <w:p w14:paraId="5D2BA145" w14:textId="77777777" w:rsidR="00ED16C1" w:rsidRDefault="00ED16C1" w:rsidP="00CC3281">
      <w:pPr>
        <w:spacing w:after="120"/>
        <w:jc w:val="both"/>
        <w:rPr>
          <w:rFonts w:cs="Times New Roman"/>
          <w:szCs w:val="24"/>
        </w:rPr>
      </w:pPr>
    </w:p>
    <w:p w14:paraId="62B48E1A" w14:textId="312650D5" w:rsidR="00ED16C1" w:rsidRPr="00D46D3A" w:rsidRDefault="00ED16C1" w:rsidP="00D46D3A">
      <w:pPr>
        <w:spacing w:after="0" w:line="240" w:lineRule="auto"/>
        <w:jc w:val="center"/>
        <w:rPr>
          <w:rFonts w:cs="Times New Roman"/>
          <w:b/>
          <w:szCs w:val="24"/>
        </w:rPr>
      </w:pPr>
      <w:r w:rsidRPr="00D46D3A">
        <w:rPr>
          <w:rFonts w:cs="Times New Roman"/>
          <w:b/>
          <w:szCs w:val="24"/>
        </w:rPr>
        <w:t>7.§</w:t>
      </w:r>
    </w:p>
    <w:p w14:paraId="2B352B23" w14:textId="77777777" w:rsidR="00ED16C1" w:rsidRDefault="00ED16C1" w:rsidP="00D46D3A">
      <w:pPr>
        <w:spacing w:after="0" w:line="240" w:lineRule="auto"/>
        <w:jc w:val="both"/>
        <w:rPr>
          <w:rFonts w:cs="Times New Roman"/>
          <w:szCs w:val="24"/>
        </w:rPr>
      </w:pPr>
    </w:p>
    <w:p w14:paraId="2860A3FA" w14:textId="7FD5DC7A" w:rsidR="00CC3281" w:rsidRPr="001E68F8" w:rsidRDefault="00ED16C1" w:rsidP="00CC3281">
      <w:pPr>
        <w:spacing w:after="1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="00CC3281" w:rsidRPr="001E68F8">
        <w:rPr>
          <w:rFonts w:cs="Times New Roman"/>
          <w:szCs w:val="24"/>
        </w:rPr>
        <w:t xml:space="preserve">z </w:t>
      </w:r>
      <w:proofErr w:type="spellStart"/>
      <w:r w:rsidR="00CC3281" w:rsidRPr="001E68F8">
        <w:rPr>
          <w:rFonts w:cs="Times New Roman"/>
          <w:szCs w:val="24"/>
        </w:rPr>
        <w:t>Ör</w:t>
      </w:r>
      <w:proofErr w:type="spellEnd"/>
      <w:r w:rsidR="00CC3281" w:rsidRPr="001E68F8">
        <w:rPr>
          <w:rFonts w:cs="Times New Roman"/>
          <w:szCs w:val="24"/>
        </w:rPr>
        <w:t>. 4. § (1) bekezdése helyébe a következő rendelkezés lép:</w:t>
      </w:r>
    </w:p>
    <w:p w14:paraId="4039E5B3" w14:textId="0041AD55" w:rsidR="00DE04BD" w:rsidRPr="001E68F8" w:rsidRDefault="00ED16C1" w:rsidP="00D46D3A">
      <w:pPr>
        <w:ind w:left="426"/>
        <w:jc w:val="both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t>„</w:t>
      </w:r>
      <w:r w:rsidR="00CC3281" w:rsidRPr="001E68F8">
        <w:rPr>
          <w:rFonts w:eastAsia="Times New Roman" w:cs="Times New Roman"/>
          <w:szCs w:val="24"/>
          <w:lang w:eastAsia="hu-HU"/>
        </w:rPr>
        <w:t xml:space="preserve">(1) Az önkormányzati </w:t>
      </w:r>
      <w:proofErr w:type="spellStart"/>
      <w:r w:rsidR="00CC3281" w:rsidRPr="001E68F8">
        <w:rPr>
          <w:rFonts w:eastAsia="Times New Roman" w:cs="Times New Roman"/>
          <w:szCs w:val="24"/>
          <w:lang w:eastAsia="hu-HU"/>
        </w:rPr>
        <w:t>főépítész</w:t>
      </w:r>
      <w:proofErr w:type="spellEnd"/>
      <w:r w:rsidR="00CC3281" w:rsidRPr="001E68F8">
        <w:rPr>
          <w:rFonts w:eastAsia="Times New Roman" w:cs="Times New Roman"/>
          <w:szCs w:val="24"/>
          <w:lang w:eastAsia="hu-HU"/>
        </w:rPr>
        <w:t xml:space="preserve"> a partnerségi egyeztetés során érkezett észrevételeket, véleményeket kiértékeli és ismerteti a Budapest Főváros VII. kerület Erzsébetváros Önkormányzat Képviselő-testületének átruházott hatáskörében eljáró Budapest Főváros VII. kerület Erzsébetváros Önkormányzat Pénzügyi és Kerületfejlesztési Bizottsággal (a továbbiakban: Bizottság). A Bizottság dönt a vélemények elfogadásáról és el nem fogadásáról. A vélemény el nem fogadása esetén a döntést a Bizottságnak indokolnia kell.</w:t>
      </w:r>
      <w:r>
        <w:rPr>
          <w:rFonts w:eastAsia="Times New Roman" w:cs="Times New Roman"/>
          <w:szCs w:val="24"/>
          <w:lang w:eastAsia="hu-HU"/>
        </w:rPr>
        <w:t>”</w:t>
      </w:r>
    </w:p>
    <w:p w14:paraId="6232647E" w14:textId="77777777" w:rsidR="00DE04BD" w:rsidRPr="001E68F8" w:rsidRDefault="00DE04BD" w:rsidP="00DE04BD">
      <w:pPr>
        <w:pStyle w:val="NormlWeb"/>
        <w:shd w:val="clear" w:color="auto" w:fill="FFFFFF"/>
      </w:pPr>
    </w:p>
    <w:p w14:paraId="4C660A97" w14:textId="72A33499" w:rsidR="00ED16C1" w:rsidRDefault="00ED16C1" w:rsidP="00D46D3A">
      <w:pPr>
        <w:spacing w:after="12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t>8</w:t>
      </w:r>
      <w:r w:rsidR="00F9363A" w:rsidRPr="001E68F8">
        <w:rPr>
          <w:rFonts w:cs="Times New Roman"/>
          <w:b/>
          <w:szCs w:val="24"/>
        </w:rPr>
        <w:t>. §</w:t>
      </w:r>
    </w:p>
    <w:p w14:paraId="7D09BA54" w14:textId="63798094" w:rsidR="00F9363A" w:rsidRPr="001E68F8" w:rsidRDefault="00ED16C1" w:rsidP="007B5D91">
      <w:pPr>
        <w:spacing w:after="1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Hatályát veszti a</w:t>
      </w:r>
      <w:r w:rsidR="003973E8" w:rsidRPr="001E68F8">
        <w:rPr>
          <w:rFonts w:cs="Times New Roman"/>
          <w:szCs w:val="24"/>
        </w:rPr>
        <w:t xml:space="preserve">z </w:t>
      </w:r>
      <w:proofErr w:type="spellStart"/>
      <w:r w:rsidR="003973E8" w:rsidRPr="001E68F8">
        <w:rPr>
          <w:rFonts w:cs="Times New Roman"/>
          <w:szCs w:val="24"/>
        </w:rPr>
        <w:t>Ör</w:t>
      </w:r>
      <w:proofErr w:type="spellEnd"/>
      <w:r w:rsidR="003973E8" w:rsidRPr="001E68F8">
        <w:rPr>
          <w:rFonts w:cs="Times New Roman"/>
          <w:szCs w:val="24"/>
        </w:rPr>
        <w:t>.</w:t>
      </w:r>
      <w:r w:rsidR="001E68F8" w:rsidRPr="001E68F8">
        <w:rPr>
          <w:rFonts w:cs="Times New Roman"/>
          <w:szCs w:val="24"/>
        </w:rPr>
        <w:t xml:space="preserve"> 5. alcíme</w:t>
      </w:r>
      <w:r>
        <w:rPr>
          <w:rFonts w:cs="Times New Roman"/>
          <w:szCs w:val="24"/>
        </w:rPr>
        <w:t xml:space="preserve">. </w:t>
      </w:r>
    </w:p>
    <w:p w14:paraId="6516852C" w14:textId="77777777" w:rsidR="00ED16C1" w:rsidRDefault="00ED16C1" w:rsidP="001E68F8">
      <w:pPr>
        <w:shd w:val="clear" w:color="auto" w:fill="FFFFFF"/>
        <w:spacing w:before="100" w:beforeAutospacing="1" w:after="100" w:afterAutospacing="1"/>
        <w:jc w:val="both"/>
        <w:rPr>
          <w:rFonts w:cs="Times New Roman"/>
          <w:b/>
          <w:szCs w:val="24"/>
        </w:rPr>
      </w:pPr>
    </w:p>
    <w:p w14:paraId="0FBF14DC" w14:textId="4746AA12" w:rsidR="00ED16C1" w:rsidRDefault="00ED16C1" w:rsidP="00D46D3A">
      <w:pPr>
        <w:shd w:val="clear" w:color="auto" w:fill="FFFFFF"/>
        <w:spacing w:before="100" w:beforeAutospacing="1" w:after="100" w:afterAutospacing="1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t>9</w:t>
      </w:r>
      <w:r w:rsidR="000A546C" w:rsidRPr="001E68F8">
        <w:rPr>
          <w:rFonts w:cs="Times New Roman"/>
          <w:b/>
          <w:szCs w:val="24"/>
        </w:rPr>
        <w:t>. §</w:t>
      </w:r>
    </w:p>
    <w:p w14:paraId="0AC29583" w14:textId="635E3ED9" w:rsidR="001E68F8" w:rsidRPr="001E68F8" w:rsidRDefault="001E68F8" w:rsidP="001E68F8">
      <w:p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u-HU"/>
        </w:rPr>
      </w:pPr>
      <w:r w:rsidRPr="001E68F8">
        <w:rPr>
          <w:rFonts w:eastAsia="Times New Roman" w:cs="Times New Roman"/>
          <w:szCs w:val="24"/>
          <w:lang w:eastAsia="hu-HU"/>
        </w:rPr>
        <w:t>E</w:t>
      </w:r>
      <w:r w:rsidR="00ED16C1">
        <w:rPr>
          <w:rFonts w:eastAsia="Times New Roman" w:cs="Times New Roman"/>
          <w:szCs w:val="24"/>
          <w:lang w:eastAsia="hu-HU"/>
        </w:rPr>
        <w:t>z a</w:t>
      </w:r>
      <w:r w:rsidRPr="001E68F8">
        <w:rPr>
          <w:rFonts w:eastAsia="Times New Roman" w:cs="Times New Roman"/>
          <w:szCs w:val="24"/>
          <w:lang w:eastAsia="hu-HU"/>
        </w:rPr>
        <w:t xml:space="preserve"> rendelet a kihirdetés</w:t>
      </w:r>
      <w:r w:rsidR="00ED16C1">
        <w:rPr>
          <w:rFonts w:eastAsia="Times New Roman" w:cs="Times New Roman"/>
          <w:szCs w:val="24"/>
          <w:lang w:eastAsia="hu-HU"/>
        </w:rPr>
        <w:t>é</w:t>
      </w:r>
      <w:r w:rsidRPr="001E68F8">
        <w:rPr>
          <w:rFonts w:eastAsia="Times New Roman" w:cs="Times New Roman"/>
          <w:szCs w:val="24"/>
          <w:lang w:eastAsia="hu-HU"/>
        </w:rPr>
        <w:t>t követő napon lép hatályba</w:t>
      </w:r>
      <w:r w:rsidR="00ED16C1">
        <w:rPr>
          <w:rFonts w:eastAsia="Times New Roman" w:cs="Times New Roman"/>
          <w:szCs w:val="24"/>
          <w:lang w:eastAsia="hu-HU"/>
        </w:rPr>
        <w:t xml:space="preserve">, és a kihirdetését követő második napon hatályát veszti. </w:t>
      </w:r>
    </w:p>
    <w:p w14:paraId="525101F3" w14:textId="7E261F89" w:rsidR="000A546C" w:rsidRPr="001E68F8" w:rsidRDefault="000A546C" w:rsidP="001E68F8">
      <w:pPr>
        <w:spacing w:before="120" w:after="120" w:line="276" w:lineRule="auto"/>
        <w:jc w:val="both"/>
        <w:rPr>
          <w:rFonts w:cs="Times New Roman"/>
          <w:szCs w:val="24"/>
        </w:rPr>
      </w:pPr>
    </w:p>
    <w:p w14:paraId="1D1BBB5C" w14:textId="77777777" w:rsidR="00254EC5" w:rsidRPr="001E68F8" w:rsidRDefault="00254EC5" w:rsidP="008D212B">
      <w:pPr>
        <w:spacing w:after="120"/>
        <w:jc w:val="both"/>
        <w:rPr>
          <w:rFonts w:cs="Times New Roman"/>
          <w:szCs w:val="24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4EC5" w:rsidRPr="001E68F8" w14:paraId="07AE1E70" w14:textId="77777777" w:rsidTr="008B0A14">
        <w:trPr>
          <w:jc w:val="center"/>
        </w:trPr>
        <w:tc>
          <w:tcPr>
            <w:tcW w:w="4531" w:type="dxa"/>
          </w:tcPr>
          <w:p w14:paraId="567D7195" w14:textId="29776147" w:rsidR="00254EC5" w:rsidRPr="001E68F8" w:rsidRDefault="006D5482" w:rsidP="008B0A1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8F8">
              <w:rPr>
                <w:rFonts w:ascii="Times New Roman" w:hAnsi="Times New Roman"/>
                <w:sz w:val="24"/>
                <w:szCs w:val="24"/>
              </w:rPr>
              <w:t>Niedermüller</w:t>
            </w:r>
            <w:proofErr w:type="spellEnd"/>
            <w:r w:rsidRPr="001E68F8">
              <w:rPr>
                <w:rFonts w:ascii="Times New Roman" w:hAnsi="Times New Roman"/>
                <w:sz w:val="24"/>
                <w:szCs w:val="24"/>
              </w:rPr>
              <w:t xml:space="preserve"> Péter</w:t>
            </w:r>
          </w:p>
        </w:tc>
        <w:tc>
          <w:tcPr>
            <w:tcW w:w="4531" w:type="dxa"/>
          </w:tcPr>
          <w:p w14:paraId="257B5665" w14:textId="35176C1E" w:rsidR="00254EC5" w:rsidRPr="001E68F8" w:rsidRDefault="006D5482" w:rsidP="008B0A1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8F8">
              <w:rPr>
                <w:rFonts w:ascii="Times New Roman" w:hAnsi="Times New Roman"/>
                <w:sz w:val="24"/>
                <w:szCs w:val="24"/>
              </w:rPr>
              <w:t>Tóth János</w:t>
            </w:r>
          </w:p>
        </w:tc>
      </w:tr>
      <w:tr w:rsidR="00254EC5" w:rsidRPr="001E68F8" w14:paraId="639D2438" w14:textId="77777777" w:rsidTr="008B0A14">
        <w:trPr>
          <w:jc w:val="center"/>
        </w:trPr>
        <w:tc>
          <w:tcPr>
            <w:tcW w:w="4531" w:type="dxa"/>
          </w:tcPr>
          <w:p w14:paraId="3DD25593" w14:textId="56EF577B" w:rsidR="00254EC5" w:rsidRPr="001E68F8" w:rsidRDefault="00254EC5" w:rsidP="008B0A1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8F8">
              <w:rPr>
                <w:rFonts w:ascii="Times New Roman" w:hAnsi="Times New Roman"/>
                <w:sz w:val="24"/>
                <w:szCs w:val="24"/>
              </w:rPr>
              <w:t>polgármester</w:t>
            </w:r>
          </w:p>
        </w:tc>
        <w:tc>
          <w:tcPr>
            <w:tcW w:w="4531" w:type="dxa"/>
          </w:tcPr>
          <w:p w14:paraId="36B63011" w14:textId="77777777" w:rsidR="00254EC5" w:rsidRDefault="00254EC5" w:rsidP="008B0A1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8F8">
              <w:rPr>
                <w:rFonts w:ascii="Times New Roman" w:hAnsi="Times New Roman"/>
                <w:sz w:val="24"/>
                <w:szCs w:val="24"/>
              </w:rPr>
              <w:t>jegyző</w:t>
            </w:r>
          </w:p>
          <w:p w14:paraId="4929CCA8" w14:textId="76410052" w:rsidR="008F0872" w:rsidRPr="001E68F8" w:rsidRDefault="008F0872" w:rsidP="008B0A1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59C844" w14:textId="77777777" w:rsidR="00D210AD" w:rsidRPr="00EE7349" w:rsidRDefault="00D210AD" w:rsidP="00D210AD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  <w:r w:rsidRPr="00EE7349">
        <w:rPr>
          <w:iCs/>
          <w:spacing w:val="20"/>
          <w:u w:val="double"/>
        </w:rPr>
        <w:lastRenderedPageBreak/>
        <w:t>Záradék</w:t>
      </w:r>
    </w:p>
    <w:p w14:paraId="3164927A" w14:textId="77777777" w:rsidR="00D210AD" w:rsidRPr="00EE7349" w:rsidRDefault="00D210AD" w:rsidP="00D210AD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</w:p>
    <w:p w14:paraId="7A541E83" w14:textId="1BA4094E" w:rsidR="00D210AD" w:rsidRPr="00EE7349" w:rsidRDefault="00D210AD" w:rsidP="00D210AD">
      <w:pPr>
        <w:jc w:val="both"/>
      </w:pPr>
      <w:r w:rsidRPr="00EE7349">
        <w:t xml:space="preserve">A rendelet </w:t>
      </w:r>
      <w:proofErr w:type="gramStart"/>
      <w:r w:rsidRPr="00EE7349">
        <w:t xml:space="preserve">kihirdetése </w:t>
      </w:r>
      <w:r>
        <w:t>…</w:t>
      </w:r>
      <w:proofErr w:type="gramEnd"/>
      <w:r w:rsidR="00B931B8">
        <w:t>…………</w:t>
      </w:r>
      <w:r w:rsidRPr="00EE7349">
        <w:t>-én a Szervezeti- és Működési Szabályzat szerint a Polgármesteri Hivatal hirdetőtábláján megtörtént.</w:t>
      </w:r>
    </w:p>
    <w:p w14:paraId="08236E22" w14:textId="77777777" w:rsidR="00D210AD" w:rsidRPr="00EE7349" w:rsidRDefault="00D210AD" w:rsidP="00D210AD">
      <w:pPr>
        <w:jc w:val="both"/>
      </w:pPr>
      <w:r w:rsidRPr="00EE7349">
        <w:t xml:space="preserve">A rendelet közzététel céljából megküldésre került a </w:t>
      </w:r>
      <w:hyperlink r:id="rId9" w:history="1">
        <w:r w:rsidRPr="00EE7349">
          <w:rPr>
            <w:color w:val="0000FF"/>
            <w:u w:val="single"/>
          </w:rPr>
          <w:t>www.erzsebetvaros.hu</w:t>
        </w:r>
      </w:hyperlink>
      <w:r w:rsidRPr="00EE7349">
        <w:t xml:space="preserve"> honlap szerkesztője részére.</w:t>
      </w:r>
    </w:p>
    <w:p w14:paraId="333FAE84" w14:textId="77777777" w:rsidR="00D210AD" w:rsidRPr="00EE7349" w:rsidRDefault="00D210AD" w:rsidP="00D210AD">
      <w:pPr>
        <w:jc w:val="both"/>
      </w:pPr>
    </w:p>
    <w:p w14:paraId="2D16CBF4" w14:textId="77777777" w:rsidR="00D210AD" w:rsidRPr="00EE7349" w:rsidRDefault="00D210AD" w:rsidP="00D46D3A">
      <w:pPr>
        <w:spacing w:after="0"/>
        <w:ind w:left="4961" w:firstLine="709"/>
        <w:jc w:val="both"/>
        <w:rPr>
          <w:b/>
          <w:bCs/>
        </w:rPr>
      </w:pPr>
      <w:r>
        <w:rPr>
          <w:b/>
          <w:bCs/>
        </w:rPr>
        <w:t xml:space="preserve">     Tóth János</w:t>
      </w:r>
    </w:p>
    <w:p w14:paraId="5E9B2CDA" w14:textId="77777777" w:rsidR="00D210AD" w:rsidRPr="00EE7349" w:rsidRDefault="00D210AD" w:rsidP="00D210AD">
      <w:pPr>
        <w:jc w:val="both"/>
        <w:rPr>
          <w:b/>
          <w:bCs/>
        </w:rPr>
      </w:pPr>
      <w:r w:rsidRPr="00EE7349">
        <w:rPr>
          <w:b/>
          <w:bCs/>
        </w:rPr>
        <w:t xml:space="preserve">         </w:t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  <w:t xml:space="preserve">          </w:t>
      </w:r>
      <w:proofErr w:type="gramStart"/>
      <w:r w:rsidRPr="00EE7349">
        <w:rPr>
          <w:b/>
          <w:bCs/>
        </w:rPr>
        <w:t>jegyző</w:t>
      </w:r>
      <w:proofErr w:type="gramEnd"/>
    </w:p>
    <w:p w14:paraId="1D2FF795" w14:textId="77777777" w:rsidR="0028339B" w:rsidRPr="00D46D3A" w:rsidRDefault="0028339B" w:rsidP="00D46D3A">
      <w:pPr>
        <w:jc w:val="center"/>
        <w:rPr>
          <w:rFonts w:cs="Times New Roman"/>
          <w:b/>
          <w:szCs w:val="24"/>
        </w:rPr>
      </w:pPr>
      <w:bookmarkStart w:id="0" w:name="_GoBack"/>
      <w:bookmarkEnd w:id="0"/>
      <w:r w:rsidRPr="00D46D3A">
        <w:rPr>
          <w:rFonts w:cs="Times New Roman"/>
          <w:b/>
          <w:szCs w:val="24"/>
        </w:rPr>
        <w:t>Általános indokolás</w:t>
      </w:r>
    </w:p>
    <w:p w14:paraId="5439E286" w14:textId="77777777" w:rsidR="0028339B" w:rsidRPr="00571AF8" w:rsidRDefault="0028339B" w:rsidP="0028339B">
      <w:pPr>
        <w:jc w:val="both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magyar építészetről szóló 2024 évi C. törvény és a településtervek tartalmáról, elkészítésének és elfogadásának rendjéről, valamint egyes településrendezési sajátos jogintézményekről szóló 419/2021. (VII. 15.) Korm. rendelet 2024. október 1-jén hatályba lépett módosítása kötelezővé teszi a településrendezési szerződés mellékletét képező telepítési tanulmányterv partnerségi véleményezését.</w:t>
      </w:r>
    </w:p>
    <w:p w14:paraId="4BB40EE3" w14:textId="77777777" w:rsidR="0028339B" w:rsidRPr="00571AF8" w:rsidRDefault="0028339B" w:rsidP="00D46D3A">
      <w:pPr>
        <w:jc w:val="center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Részletes indokolás</w:t>
      </w:r>
    </w:p>
    <w:p w14:paraId="55ABFCFF" w14:textId="77777777" w:rsidR="0028339B" w:rsidRPr="00571AF8" w:rsidRDefault="0028339B" w:rsidP="00D46D3A">
      <w:pPr>
        <w:jc w:val="center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Az 1. §-hoz:</w:t>
      </w:r>
    </w:p>
    <w:p w14:paraId="42159702" w14:textId="77777777" w:rsidR="0028339B" w:rsidRPr="00571AF8" w:rsidRDefault="0028339B" w:rsidP="0028339B">
      <w:pPr>
        <w:jc w:val="both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partnerségi egyeztetés szabályairól szóló rendelet megalkotására felhatalmazást adó törvény változása miatt szükséges az önkormányzati rendelet bevezető részének módosítása.</w:t>
      </w:r>
    </w:p>
    <w:p w14:paraId="514EEF6F" w14:textId="77777777" w:rsidR="0028339B" w:rsidRPr="00571AF8" w:rsidRDefault="0028339B" w:rsidP="00D46D3A">
      <w:pPr>
        <w:jc w:val="center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2. §-hoz:</w:t>
      </w:r>
    </w:p>
    <w:p w14:paraId="5C4448A5" w14:textId="77777777" w:rsidR="0028339B" w:rsidRPr="00571AF8" w:rsidRDefault="0028339B" w:rsidP="0028339B">
      <w:pPr>
        <w:jc w:val="both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Az általános rendelkezésekben a megváltozott jogszabály megnevezése javításra kerül, továbbá az általános rendelkezések kiegészülnek a telepítési tanulmányterv véleményezési eljárásával.</w:t>
      </w:r>
    </w:p>
    <w:p w14:paraId="42A3BB2E" w14:textId="77777777" w:rsidR="0028339B" w:rsidRPr="00571AF8" w:rsidRDefault="0028339B" w:rsidP="00D46D3A">
      <w:pPr>
        <w:jc w:val="center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3. §-hoz:</w:t>
      </w:r>
    </w:p>
    <w:p w14:paraId="1E50BA5D" w14:textId="77777777" w:rsidR="0028339B" w:rsidRPr="00571AF8" w:rsidRDefault="0028339B" w:rsidP="0028339B">
      <w:pPr>
        <w:jc w:val="both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helyi partnerségi egyeztetés szabályai kiegészülnek a telepítési tanulmányterv véleményezésének módjával. A településképi rendelet általános eljárásban történő módosítása esetében a véleményezés módja változik.</w:t>
      </w:r>
    </w:p>
    <w:p w14:paraId="1A0A55C8" w14:textId="77777777" w:rsidR="0028339B" w:rsidRPr="00571AF8" w:rsidRDefault="0028339B" w:rsidP="0028339B">
      <w:pPr>
        <w:jc w:val="both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rendelet hatálya alá tartozó eljárások felsorolása kiegészül a telepítési tanulmányterv véleményezési eljárásával, illetve a véleményezés idejének, és a véleményező személyének meghatározásával.</w:t>
      </w:r>
    </w:p>
    <w:p w14:paraId="1989A4E3" w14:textId="43CC7772" w:rsidR="0028339B" w:rsidRPr="00571AF8" w:rsidRDefault="0028339B" w:rsidP="00D46D3A">
      <w:pPr>
        <w:jc w:val="center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4</w:t>
      </w:r>
      <w:r w:rsidR="00815EC9">
        <w:rPr>
          <w:rFonts w:cs="Times New Roman"/>
          <w:szCs w:val="24"/>
        </w:rPr>
        <w:t>-7</w:t>
      </w:r>
      <w:r w:rsidRPr="00571AF8">
        <w:rPr>
          <w:rFonts w:cs="Times New Roman"/>
          <w:szCs w:val="24"/>
        </w:rPr>
        <w:t>. §-hoz:</w:t>
      </w:r>
    </w:p>
    <w:p w14:paraId="50875A07" w14:textId="1F1C8E4F" w:rsidR="0028339B" w:rsidRPr="00571AF8" w:rsidRDefault="0028339B" w:rsidP="0028339B">
      <w:pPr>
        <w:jc w:val="both"/>
        <w:rPr>
          <w:rFonts w:cs="Times New Roman"/>
          <w:szCs w:val="24"/>
        </w:rPr>
      </w:pPr>
      <w:r w:rsidRPr="00571AF8">
        <w:rPr>
          <w:rFonts w:cs="Times New Roman"/>
          <w:szCs w:val="24"/>
        </w:rPr>
        <w:t>A helyi partnerségi egyeztetés szabályai kiegészülnek</w:t>
      </w:r>
      <w:r w:rsidR="00B931B8">
        <w:rPr>
          <w:rFonts w:cs="Times New Roman"/>
          <w:szCs w:val="24"/>
        </w:rPr>
        <w:t xml:space="preserve"> a </w:t>
      </w:r>
      <w:r>
        <w:rPr>
          <w:rFonts w:cs="Times New Roman"/>
          <w:szCs w:val="24"/>
        </w:rPr>
        <w:t>partnerek véleményének kezelésére vonatkozó szabályokkal</w:t>
      </w:r>
      <w:r w:rsidR="00815EC9">
        <w:rPr>
          <w:rFonts w:cs="Times New Roman"/>
          <w:szCs w:val="24"/>
        </w:rPr>
        <w:t xml:space="preserve">, a döntést hozó személyével. </w:t>
      </w:r>
    </w:p>
    <w:p w14:paraId="2E8FCB6C" w14:textId="1BB2DCCB" w:rsidR="0028339B" w:rsidRPr="00571AF8" w:rsidRDefault="0028339B" w:rsidP="00D46D3A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</w:t>
      </w:r>
      <w:r w:rsidR="00815EC9">
        <w:rPr>
          <w:rFonts w:cs="Times New Roman"/>
          <w:szCs w:val="24"/>
        </w:rPr>
        <w:t>8-9</w:t>
      </w:r>
      <w:r>
        <w:rPr>
          <w:rFonts w:cs="Times New Roman"/>
          <w:szCs w:val="24"/>
        </w:rPr>
        <w:t>. §-hoz:</w:t>
      </w:r>
    </w:p>
    <w:p w14:paraId="430B224F" w14:textId="70FA32AD" w:rsidR="0028339B" w:rsidRPr="001E68F8" w:rsidRDefault="0028339B" w:rsidP="00271FDE">
      <w:pPr>
        <w:jc w:val="both"/>
        <w:rPr>
          <w:rFonts w:eastAsia="SimSun" w:cs="Times New Roman"/>
          <w:kern w:val="2"/>
          <w:szCs w:val="24"/>
          <w:lang w:eastAsia="zh-CN" w:bidi="hi-IN"/>
        </w:rPr>
      </w:pPr>
      <w:r w:rsidRPr="00571AF8">
        <w:rPr>
          <w:rFonts w:cs="Times New Roman"/>
          <w:szCs w:val="24"/>
        </w:rPr>
        <w:t>Hatályba léptető</w:t>
      </w:r>
      <w:r w:rsidR="00815EC9">
        <w:rPr>
          <w:rFonts w:cs="Times New Roman"/>
          <w:szCs w:val="24"/>
        </w:rPr>
        <w:t xml:space="preserve"> és hatályon kívül helyező rendelkezést tartalmaz. </w:t>
      </w:r>
    </w:p>
    <w:sectPr w:rsidR="0028339B" w:rsidRPr="001E68F8" w:rsidSect="00EA2CC5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3F38E" w14:textId="77777777" w:rsidR="0094575A" w:rsidRDefault="0094575A" w:rsidP="00D476C7">
      <w:pPr>
        <w:spacing w:after="0" w:line="240" w:lineRule="auto"/>
      </w:pPr>
      <w:r>
        <w:separator/>
      </w:r>
    </w:p>
  </w:endnote>
  <w:endnote w:type="continuationSeparator" w:id="0">
    <w:p w14:paraId="028839D2" w14:textId="77777777" w:rsidR="0094575A" w:rsidRDefault="0094575A" w:rsidP="00D47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Futura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-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1C932" w14:textId="77777777" w:rsidR="0094575A" w:rsidRDefault="0094575A" w:rsidP="00D476C7">
      <w:pPr>
        <w:spacing w:after="0" w:line="240" w:lineRule="auto"/>
      </w:pPr>
      <w:r>
        <w:separator/>
      </w:r>
    </w:p>
  </w:footnote>
  <w:footnote w:type="continuationSeparator" w:id="0">
    <w:p w14:paraId="7F37D8F1" w14:textId="77777777" w:rsidR="0094575A" w:rsidRDefault="0094575A" w:rsidP="00D47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4300D" w14:textId="709A0863" w:rsidR="00FB020D" w:rsidRPr="00EA2CC5" w:rsidRDefault="00FB020D" w:rsidP="00EA2CC5">
    <w:pPr>
      <w:pStyle w:val="lfej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45C664A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EA05B6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14101E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color w:val="7030A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multilevel"/>
    <w:tmpl w:val="F3A0C6EC"/>
    <w:name w:val="WW8Num1"/>
    <w:lvl w:ilvl="0">
      <w:start w:val="1"/>
      <w:numFmt w:val="decimal"/>
      <w:pStyle w:val="szakasz"/>
      <w:suff w:val="nothing"/>
      <w:lvlText w:val="%1."/>
      <w:lvlJc w:val="left"/>
      <w:pPr>
        <w:ind w:left="1000" w:hanging="432"/>
      </w:pPr>
      <w:rPr>
        <w:rFonts w:ascii="Times New Roman" w:hAnsi="Times New Roman" w:cs="Times New Roman" w:hint="default"/>
        <w:b/>
        <w:strike w:val="0"/>
        <w:color w:val="auto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AA16A80"/>
    <w:multiLevelType w:val="multilevel"/>
    <w:tmpl w:val="0AE6951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B0B6155"/>
    <w:multiLevelType w:val="hybridMultilevel"/>
    <w:tmpl w:val="18AA9A82"/>
    <w:name w:val="WW8Num12"/>
    <w:lvl w:ilvl="0" w:tplc="E304D0D4">
      <w:start w:val="1"/>
      <w:numFmt w:val="decimal"/>
      <w:suff w:val="space"/>
      <w:lvlText w:val="%1."/>
      <w:lvlJc w:val="left"/>
      <w:pPr>
        <w:ind w:left="19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432" w:hanging="360"/>
      </w:pPr>
    </w:lvl>
    <w:lvl w:ilvl="2" w:tplc="040E001B" w:tentative="1">
      <w:start w:val="1"/>
      <w:numFmt w:val="lowerRoman"/>
      <w:lvlText w:val="%3."/>
      <w:lvlJc w:val="right"/>
      <w:pPr>
        <w:ind w:left="3152" w:hanging="180"/>
      </w:pPr>
    </w:lvl>
    <w:lvl w:ilvl="3" w:tplc="040E000F" w:tentative="1">
      <w:start w:val="1"/>
      <w:numFmt w:val="decimal"/>
      <w:lvlText w:val="%4."/>
      <w:lvlJc w:val="left"/>
      <w:pPr>
        <w:ind w:left="3872" w:hanging="360"/>
      </w:pPr>
    </w:lvl>
    <w:lvl w:ilvl="4" w:tplc="040E0019" w:tentative="1">
      <w:start w:val="1"/>
      <w:numFmt w:val="lowerLetter"/>
      <w:lvlText w:val="%5."/>
      <w:lvlJc w:val="left"/>
      <w:pPr>
        <w:ind w:left="4592" w:hanging="360"/>
      </w:pPr>
    </w:lvl>
    <w:lvl w:ilvl="5" w:tplc="040E001B" w:tentative="1">
      <w:start w:val="1"/>
      <w:numFmt w:val="lowerRoman"/>
      <w:lvlText w:val="%6."/>
      <w:lvlJc w:val="right"/>
      <w:pPr>
        <w:ind w:left="5312" w:hanging="180"/>
      </w:pPr>
    </w:lvl>
    <w:lvl w:ilvl="6" w:tplc="040E000F" w:tentative="1">
      <w:start w:val="1"/>
      <w:numFmt w:val="decimal"/>
      <w:lvlText w:val="%7."/>
      <w:lvlJc w:val="left"/>
      <w:pPr>
        <w:ind w:left="6032" w:hanging="360"/>
      </w:pPr>
    </w:lvl>
    <w:lvl w:ilvl="7" w:tplc="040E0019" w:tentative="1">
      <w:start w:val="1"/>
      <w:numFmt w:val="lowerLetter"/>
      <w:lvlText w:val="%8."/>
      <w:lvlJc w:val="left"/>
      <w:pPr>
        <w:ind w:left="6752" w:hanging="360"/>
      </w:pPr>
    </w:lvl>
    <w:lvl w:ilvl="8" w:tplc="040E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 w15:restartNumberingAfterBreak="0">
    <w:nsid w:val="0BF44F2C"/>
    <w:multiLevelType w:val="hybridMultilevel"/>
    <w:tmpl w:val="A1D62054"/>
    <w:lvl w:ilvl="0" w:tplc="46C8D78C">
      <w:start w:val="1"/>
      <w:numFmt w:val="decimal"/>
      <w:pStyle w:val="felsorols0"/>
      <w:suff w:val="space"/>
      <w:lvlText w:val="%1."/>
      <w:lvlJc w:val="left"/>
      <w:pPr>
        <w:ind w:left="0" w:hanging="36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58" w:hanging="360"/>
      </w:pPr>
    </w:lvl>
    <w:lvl w:ilvl="2" w:tplc="040E001B" w:tentative="1">
      <w:start w:val="1"/>
      <w:numFmt w:val="lowerRoman"/>
      <w:lvlText w:val="%3."/>
      <w:lvlJc w:val="right"/>
      <w:pPr>
        <w:ind w:left="778" w:hanging="180"/>
      </w:pPr>
    </w:lvl>
    <w:lvl w:ilvl="3" w:tplc="040E000F" w:tentative="1">
      <w:start w:val="1"/>
      <w:numFmt w:val="decimal"/>
      <w:lvlText w:val="%4."/>
      <w:lvlJc w:val="left"/>
      <w:pPr>
        <w:ind w:left="1498" w:hanging="360"/>
      </w:pPr>
    </w:lvl>
    <w:lvl w:ilvl="4" w:tplc="040E0019" w:tentative="1">
      <w:start w:val="1"/>
      <w:numFmt w:val="lowerLetter"/>
      <w:lvlText w:val="%5."/>
      <w:lvlJc w:val="left"/>
      <w:pPr>
        <w:ind w:left="2218" w:hanging="360"/>
      </w:pPr>
    </w:lvl>
    <w:lvl w:ilvl="5" w:tplc="040E001B" w:tentative="1">
      <w:start w:val="1"/>
      <w:numFmt w:val="lowerRoman"/>
      <w:lvlText w:val="%6."/>
      <w:lvlJc w:val="right"/>
      <w:pPr>
        <w:ind w:left="2938" w:hanging="180"/>
      </w:pPr>
    </w:lvl>
    <w:lvl w:ilvl="6" w:tplc="040E000F" w:tentative="1">
      <w:start w:val="1"/>
      <w:numFmt w:val="decimal"/>
      <w:lvlText w:val="%7."/>
      <w:lvlJc w:val="left"/>
      <w:pPr>
        <w:ind w:left="3658" w:hanging="360"/>
      </w:pPr>
    </w:lvl>
    <w:lvl w:ilvl="7" w:tplc="040E0019" w:tentative="1">
      <w:start w:val="1"/>
      <w:numFmt w:val="lowerLetter"/>
      <w:lvlText w:val="%8."/>
      <w:lvlJc w:val="left"/>
      <w:pPr>
        <w:ind w:left="4378" w:hanging="360"/>
      </w:pPr>
    </w:lvl>
    <w:lvl w:ilvl="8" w:tplc="040E001B" w:tentative="1">
      <w:start w:val="1"/>
      <w:numFmt w:val="lowerRoman"/>
      <w:lvlText w:val="%9."/>
      <w:lvlJc w:val="right"/>
      <w:pPr>
        <w:ind w:left="5098" w:hanging="180"/>
      </w:pPr>
    </w:lvl>
  </w:abstractNum>
  <w:abstractNum w:abstractNumId="7" w15:restartNumberingAfterBreak="0">
    <w:nsid w:val="13F37EDF"/>
    <w:multiLevelType w:val="hybridMultilevel"/>
    <w:tmpl w:val="15C44876"/>
    <w:name w:val="WW8Num13"/>
    <w:lvl w:ilvl="0" w:tplc="3F621DD8">
      <w:start w:val="2"/>
      <w:numFmt w:val="decimal"/>
      <w:lvlText w:val="(%1)"/>
      <w:lvlJc w:val="left"/>
      <w:pPr>
        <w:ind w:left="656" w:hanging="37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C2D6B"/>
    <w:multiLevelType w:val="multilevel"/>
    <w:tmpl w:val="0302A628"/>
    <w:lvl w:ilvl="0">
      <w:start w:val="1"/>
      <w:numFmt w:val="decimal"/>
      <w:pStyle w:val="sbek"/>
      <w:lvlText w:val="(%1)"/>
      <w:lvlJc w:val="left"/>
      <w:pPr>
        <w:tabs>
          <w:tab w:val="num" w:pos="397"/>
        </w:tabs>
        <w:ind w:left="397" w:hanging="397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>
      <w:start w:val="3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502"/>
        </w:tabs>
        <w:ind w:left="502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4EC44AF"/>
    <w:multiLevelType w:val="hybridMultilevel"/>
    <w:tmpl w:val="7D301B1E"/>
    <w:lvl w:ilvl="0" w:tplc="96C0C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16164"/>
    <w:multiLevelType w:val="hybridMultilevel"/>
    <w:tmpl w:val="F3524AD2"/>
    <w:lvl w:ilvl="0" w:tplc="040E0017">
      <w:start w:val="1"/>
      <w:numFmt w:val="lowerLetter"/>
      <w:lvlText w:val="%1)"/>
      <w:lvlJc w:val="left"/>
      <w:pPr>
        <w:ind w:left="1004" w:hanging="360"/>
      </w:p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0B16CE3"/>
    <w:multiLevelType w:val="hybridMultilevel"/>
    <w:tmpl w:val="006A2B5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37170"/>
    <w:multiLevelType w:val="multilevel"/>
    <w:tmpl w:val="41968566"/>
    <w:lvl w:ilvl="0">
      <w:start w:val="1"/>
      <w:numFmt w:val="upperRoman"/>
      <w:pStyle w:val="a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§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127B3"/>
    <w:multiLevelType w:val="hybridMultilevel"/>
    <w:tmpl w:val="2256A1B2"/>
    <w:lvl w:ilvl="0" w:tplc="040E000F">
      <w:start w:val="1"/>
      <w:numFmt w:val="decimal"/>
      <w:lvlText w:val="%1."/>
      <w:lvlJc w:val="left"/>
      <w:pPr>
        <w:ind w:left="8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868" w:hanging="360"/>
      </w:pPr>
    </w:lvl>
    <w:lvl w:ilvl="2" w:tplc="040E001B" w:tentative="1">
      <w:start w:val="1"/>
      <w:numFmt w:val="lowerRoman"/>
      <w:lvlText w:val="%3."/>
      <w:lvlJc w:val="right"/>
      <w:pPr>
        <w:ind w:left="9588" w:hanging="180"/>
      </w:pPr>
    </w:lvl>
    <w:lvl w:ilvl="3" w:tplc="040E000F" w:tentative="1">
      <w:start w:val="1"/>
      <w:numFmt w:val="decimal"/>
      <w:lvlText w:val="%4."/>
      <w:lvlJc w:val="left"/>
      <w:pPr>
        <w:ind w:left="10308" w:hanging="360"/>
      </w:pPr>
    </w:lvl>
    <w:lvl w:ilvl="4" w:tplc="040E0019" w:tentative="1">
      <w:start w:val="1"/>
      <w:numFmt w:val="lowerLetter"/>
      <w:lvlText w:val="%5."/>
      <w:lvlJc w:val="left"/>
      <w:pPr>
        <w:ind w:left="11028" w:hanging="360"/>
      </w:pPr>
    </w:lvl>
    <w:lvl w:ilvl="5" w:tplc="040E001B" w:tentative="1">
      <w:start w:val="1"/>
      <w:numFmt w:val="lowerRoman"/>
      <w:lvlText w:val="%6."/>
      <w:lvlJc w:val="right"/>
      <w:pPr>
        <w:ind w:left="11748" w:hanging="180"/>
      </w:pPr>
    </w:lvl>
    <w:lvl w:ilvl="6" w:tplc="040E000F" w:tentative="1">
      <w:start w:val="1"/>
      <w:numFmt w:val="decimal"/>
      <w:lvlText w:val="%7."/>
      <w:lvlJc w:val="left"/>
      <w:pPr>
        <w:ind w:left="12468" w:hanging="360"/>
      </w:pPr>
    </w:lvl>
    <w:lvl w:ilvl="7" w:tplc="040E0019" w:tentative="1">
      <w:start w:val="1"/>
      <w:numFmt w:val="lowerLetter"/>
      <w:lvlText w:val="%8."/>
      <w:lvlJc w:val="left"/>
      <w:pPr>
        <w:ind w:left="13188" w:hanging="360"/>
      </w:pPr>
    </w:lvl>
    <w:lvl w:ilvl="8" w:tplc="040E001B" w:tentative="1">
      <w:start w:val="1"/>
      <w:numFmt w:val="lowerRoman"/>
      <w:lvlText w:val="%9."/>
      <w:lvlJc w:val="right"/>
      <w:pPr>
        <w:ind w:left="13908" w:hanging="180"/>
      </w:pPr>
    </w:lvl>
  </w:abstractNum>
  <w:abstractNum w:abstractNumId="14" w15:restartNumberingAfterBreak="0">
    <w:nsid w:val="2E940F1B"/>
    <w:multiLevelType w:val="hybridMultilevel"/>
    <w:tmpl w:val="9754E900"/>
    <w:lvl w:ilvl="0" w:tplc="8A48839E">
      <w:start w:val="1"/>
      <w:numFmt w:val="decimal"/>
      <w:lvlText w:val="%1."/>
      <w:lvlJc w:val="center"/>
      <w:pPr>
        <w:ind w:left="720" w:hanging="360"/>
      </w:pPr>
    </w:lvl>
    <w:lvl w:ilvl="1" w:tplc="44F83114">
      <w:start w:val="1"/>
      <w:numFmt w:val="decimal"/>
      <w:pStyle w:val="ALCMTKR"/>
      <w:suff w:val="space"/>
      <w:lvlText w:val="%2."/>
      <w:lvlJc w:val="center"/>
      <w:pPr>
        <w:ind w:left="0" w:firstLine="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922DC"/>
    <w:multiLevelType w:val="hybridMultilevel"/>
    <w:tmpl w:val="51CA3B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124B"/>
    <w:multiLevelType w:val="hybridMultilevel"/>
    <w:tmpl w:val="153855E0"/>
    <w:lvl w:ilvl="0" w:tplc="F11EACD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pacing w:val="0"/>
        <w:position w:val="0"/>
        <w:sz w:val="1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9F66122"/>
    <w:multiLevelType w:val="hybridMultilevel"/>
    <w:tmpl w:val="E82EC0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F2620"/>
    <w:multiLevelType w:val="hybridMultilevel"/>
    <w:tmpl w:val="CAD60DC2"/>
    <w:lvl w:ilvl="0" w:tplc="1DF837EC">
      <w:start w:val="1"/>
      <w:numFmt w:val="decimal"/>
      <w:pStyle w:val="Stlus1bekLucidaSansUnicode8pt"/>
      <w:lvlText w:val="%1."/>
      <w:lvlJc w:val="left"/>
      <w:pPr>
        <w:tabs>
          <w:tab w:val="num" w:pos="140"/>
        </w:tabs>
        <w:ind w:left="1662" w:hanging="284"/>
      </w:pPr>
      <w:rPr>
        <w:rFonts w:ascii="Lucida Sans Unicode" w:hAnsi="Lucida Sans Unicode" w:cs="Times New Roman" w:hint="default"/>
        <w:b w:val="0"/>
        <w:i w:val="0"/>
        <w:caps w:val="0"/>
        <w:strike w:val="0"/>
        <w:dstrike w:val="0"/>
        <w:vanish w:val="0"/>
        <w:webHidden w:val="0"/>
        <w:color w:val="5F5F5F"/>
        <w:sz w:val="16"/>
        <w:szCs w:val="16"/>
        <w:u w:val="none"/>
        <w:effect w:val="none"/>
        <w:vertAlign w:val="baseline"/>
        <w:specVanish w:val="0"/>
      </w:rPr>
    </w:lvl>
    <w:lvl w:ilvl="1" w:tplc="04090019">
      <w:start w:val="2"/>
      <w:numFmt w:val="lowerRoman"/>
      <w:lvlText w:val="%2)"/>
      <w:lvlJc w:val="left"/>
      <w:pPr>
        <w:tabs>
          <w:tab w:val="num" w:pos="3086"/>
        </w:tabs>
        <w:ind w:left="3086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3446"/>
        </w:tabs>
        <w:ind w:left="3446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66"/>
        </w:tabs>
        <w:ind w:left="416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886"/>
        </w:tabs>
        <w:ind w:left="488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06"/>
        </w:tabs>
        <w:ind w:left="5606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26"/>
        </w:tabs>
        <w:ind w:left="632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46"/>
        </w:tabs>
        <w:ind w:left="704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66"/>
        </w:tabs>
        <w:ind w:left="7766" w:hanging="180"/>
      </w:pPr>
    </w:lvl>
  </w:abstractNum>
  <w:abstractNum w:abstractNumId="19" w15:restartNumberingAfterBreak="0">
    <w:nsid w:val="3D8016B4"/>
    <w:multiLevelType w:val="hybridMultilevel"/>
    <w:tmpl w:val="4C3CF4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position w:val="0"/>
        <w:sz w:val="1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4B0C01"/>
    <w:multiLevelType w:val="hybridMultilevel"/>
    <w:tmpl w:val="153855E0"/>
    <w:lvl w:ilvl="0" w:tplc="F11EACD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pacing w:val="0"/>
        <w:position w:val="0"/>
        <w:sz w:val="1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1D26A8"/>
    <w:multiLevelType w:val="hybridMultilevel"/>
    <w:tmpl w:val="86726964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2B4269B"/>
    <w:multiLevelType w:val="hybridMultilevel"/>
    <w:tmpl w:val="7188EF5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31421"/>
    <w:multiLevelType w:val="multilevel"/>
    <w:tmpl w:val="920EB746"/>
    <w:lvl w:ilvl="0">
      <w:start w:val="1"/>
      <w:numFmt w:val="decimal"/>
      <w:pStyle w:val="Jsz"/>
      <w:suff w:val="nothing"/>
      <w:lvlText w:val="%1. §"/>
      <w:lvlJc w:val="left"/>
      <w:pPr>
        <w:ind w:left="5464" w:hanging="360"/>
      </w:pPr>
    </w:lvl>
    <w:lvl w:ilvl="1">
      <w:start w:val="1"/>
      <w:numFmt w:val="decimal"/>
      <w:pStyle w:val="Jszbekezds"/>
      <w:lvlText w:val="(%2)"/>
      <w:lvlJc w:val="left"/>
      <w:pPr>
        <w:ind w:left="792" w:hanging="432"/>
      </w:pPr>
    </w:lvl>
    <w:lvl w:ilvl="2">
      <w:start w:val="1"/>
      <w:numFmt w:val="lowerLetter"/>
      <w:pStyle w:val="Jszpont"/>
      <w:lvlText w:val="%3)"/>
      <w:lvlJc w:val="left"/>
      <w:pPr>
        <w:ind w:left="1224" w:hanging="504"/>
      </w:pPr>
    </w:lvl>
    <w:lvl w:ilvl="3">
      <w:start w:val="1"/>
      <w:numFmt w:val="decimal"/>
      <w:pStyle w:val="Jszabcpont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0F3309E"/>
    <w:multiLevelType w:val="hybridMultilevel"/>
    <w:tmpl w:val="CE9E3374"/>
    <w:lvl w:ilvl="0" w:tplc="5BE6F33A">
      <w:start w:val="1"/>
      <w:numFmt w:val="lowerLetter"/>
      <w:pStyle w:val="StlusabcLucidaSansUnicode8pt"/>
      <w:lvlText w:val="%1)"/>
      <w:lvlJc w:val="left"/>
      <w:pPr>
        <w:tabs>
          <w:tab w:val="num" w:pos="910"/>
        </w:tabs>
        <w:ind w:left="910" w:hanging="340"/>
      </w:pPr>
      <w:rPr>
        <w:rFonts w:ascii="Calibri" w:hAnsi="Calibri" w:hint="default"/>
        <w:sz w:val="22"/>
        <w:szCs w:val="22"/>
        <w:lang w:val="hu-HU"/>
      </w:rPr>
    </w:lvl>
    <w:lvl w:ilvl="1" w:tplc="FFFFFFFF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5" w15:restartNumberingAfterBreak="0">
    <w:nsid w:val="5B307AC5"/>
    <w:multiLevelType w:val="hybridMultilevel"/>
    <w:tmpl w:val="9F7E3802"/>
    <w:lvl w:ilvl="0" w:tplc="3008033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D1AE2"/>
    <w:multiLevelType w:val="hybridMultilevel"/>
    <w:tmpl w:val="4C3CF4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position w:val="0"/>
        <w:sz w:val="1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4380007"/>
    <w:multiLevelType w:val="hybridMultilevel"/>
    <w:tmpl w:val="8CAE699C"/>
    <w:lvl w:ilvl="0" w:tplc="D77A18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2689B"/>
    <w:multiLevelType w:val="hybridMultilevel"/>
    <w:tmpl w:val="D7B0128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5994D806">
      <w:start w:val="1"/>
      <w:numFmt w:val="ordinal"/>
      <w:pStyle w:val="TKR"/>
      <w:suff w:val="space"/>
      <w:lvlText w:val="%2 §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80CEE"/>
    <w:multiLevelType w:val="multilevel"/>
    <w:tmpl w:val="8B8AB3DC"/>
    <w:lvl w:ilvl="0">
      <w:start w:val="1"/>
      <w:numFmt w:val="decimal"/>
      <w:pStyle w:val="bekTKR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3"/>
      <w:numFmt w:val="lowerLetter"/>
      <w:lvlText w:val="%2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CE139A9"/>
    <w:multiLevelType w:val="hybridMultilevel"/>
    <w:tmpl w:val="DF600DE2"/>
    <w:lvl w:ilvl="0" w:tplc="C5FA9AE4">
      <w:start w:val="1"/>
      <w:numFmt w:val="decimal"/>
      <w:pStyle w:val="StlusbekezdesCharLucidaSansUnicode8pt"/>
      <w:lvlText w:val="(%1)"/>
      <w:lvlJc w:val="left"/>
      <w:pPr>
        <w:tabs>
          <w:tab w:val="num" w:pos="567"/>
        </w:tabs>
        <w:ind w:left="567" w:hanging="567"/>
      </w:pPr>
      <w:rPr>
        <w:rFonts w:ascii="Lucida Sans Unicode" w:hAnsi="Lucida Sans Unicode" w:cs="Times New Roman" w:hint="default"/>
        <w:b w:val="0"/>
        <w:i w:val="0"/>
        <w:color w:val="auto"/>
        <w:sz w:val="16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080"/>
        </w:tabs>
        <w:ind w:left="1278" w:hanging="198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0"/>
        <w:szCs w:val="20"/>
        <w:u w:val="none"/>
        <w:effect w:val="none"/>
        <w:vertAlign w:val="baseline"/>
        <w:specVanish w:val="0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  <w:color w:val="5F5F5F"/>
        <w:sz w:val="16"/>
        <w:szCs w:val="24"/>
      </w:rPr>
    </w:lvl>
    <w:lvl w:ilvl="3" w:tplc="0409000F">
      <w:start w:val="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19">
      <w:start w:val="3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b w:val="0"/>
        <w:i w:val="0"/>
        <w:color w:val="5F5F5F"/>
        <w:sz w:val="16"/>
        <w:szCs w:val="24"/>
      </w:rPr>
    </w:lvl>
    <w:lvl w:ilvl="5" w:tplc="0409001B">
      <w:start w:val="1"/>
      <w:numFmt w:val="upperRoman"/>
      <w:lvlText w:val="%6."/>
      <w:lvlJc w:val="left"/>
      <w:pPr>
        <w:tabs>
          <w:tab w:val="num" w:pos="4860"/>
        </w:tabs>
        <w:ind w:left="4860" w:hanging="72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CA1365"/>
    <w:multiLevelType w:val="singleLevel"/>
    <w:tmpl w:val="EF4A7D0E"/>
    <w:lvl w:ilvl="0">
      <w:start w:val="1"/>
      <w:numFmt w:val="decimal"/>
      <w:pStyle w:val="tablaszam"/>
      <w:lvlText w:val="%1. sz. táblázat"/>
      <w:lvlJc w:val="left"/>
      <w:pPr>
        <w:tabs>
          <w:tab w:val="num" w:pos="1080"/>
        </w:tabs>
        <w:ind w:left="360" w:hanging="360"/>
      </w:pPr>
      <w:rPr>
        <w:rFonts w:ascii="Times New Roman" w:hAnsi="Times New Roman" w:cs="Times New Roman" w:hint="default"/>
        <w:b/>
        <w:i w:val="0"/>
        <w:sz w:val="16"/>
      </w:rPr>
    </w:lvl>
  </w:abstractNum>
  <w:abstractNum w:abstractNumId="32" w15:restartNumberingAfterBreak="0">
    <w:nsid w:val="732B10FB"/>
    <w:multiLevelType w:val="hybridMultilevel"/>
    <w:tmpl w:val="DAA801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55FC7"/>
    <w:multiLevelType w:val="hybridMultilevel"/>
    <w:tmpl w:val="5B06716E"/>
    <w:lvl w:ilvl="0" w:tplc="270AF8A8">
      <w:start w:val="1"/>
      <w:numFmt w:val="lowerLetter"/>
      <w:pStyle w:val="ALPONT"/>
      <w:lvlText w:val="%1)"/>
      <w:lvlJc w:val="left"/>
      <w:pPr>
        <w:ind w:left="1418" w:hanging="360"/>
      </w:pPr>
      <w:rPr>
        <w:b w:val="0"/>
      </w:rPr>
    </w:lvl>
    <w:lvl w:ilvl="1" w:tplc="040E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11"/>
  </w:num>
  <w:num w:numId="5">
    <w:abstractNumId w:val="32"/>
  </w:num>
  <w:num w:numId="6">
    <w:abstractNumId w:val="17"/>
  </w:num>
  <w:num w:numId="7">
    <w:abstractNumId w:val="6"/>
    <w:lvlOverride w:ilvl="0">
      <w:startOverride w:val="3"/>
    </w:lvlOverride>
  </w:num>
  <w:num w:numId="8">
    <w:abstractNumId w:val="17"/>
    <w:lvlOverride w:ilvl="0">
      <w:startOverride w:val="1"/>
    </w:lvlOverride>
  </w:num>
  <w:num w:numId="9">
    <w:abstractNumId w:val="6"/>
  </w:num>
  <w:num w:numId="10">
    <w:abstractNumId w:val="21"/>
  </w:num>
  <w:num w:numId="11">
    <w:abstractNumId w:val="20"/>
  </w:num>
  <w:num w:numId="12">
    <w:abstractNumId w:val="9"/>
  </w:num>
  <w:num w:numId="13">
    <w:abstractNumId w:val="10"/>
  </w:num>
  <w:num w:numId="14">
    <w:abstractNumId w:val="7"/>
  </w:num>
  <w:num w:numId="15">
    <w:abstractNumId w:val="13"/>
  </w:num>
  <w:num w:numId="16">
    <w:abstractNumId w:val="3"/>
  </w:num>
  <w:num w:numId="17">
    <w:abstractNumId w:val="2"/>
  </w:num>
  <w:num w:numId="18">
    <w:abstractNumId w:val="5"/>
  </w:num>
  <w:num w:numId="19">
    <w:abstractNumId w:val="1"/>
  </w:num>
  <w:num w:numId="20">
    <w:abstractNumId w:val="0"/>
    <w:lvlOverride w:ilvl="0">
      <w:startOverride w:val="1"/>
    </w:lvlOverride>
  </w:num>
  <w:num w:numId="21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lvl w:ilvl="0">
        <w:start w:val="1"/>
        <w:numFmt w:val="decimal"/>
        <w:pStyle w:val="Jsz"/>
        <w:suff w:val="nothing"/>
        <w:lvlText w:val="%1. §"/>
        <w:lvlJc w:val="left"/>
        <w:pPr>
          <w:ind w:left="4755" w:hanging="360"/>
        </w:pPr>
      </w:lvl>
    </w:lvlOverride>
    <w:lvlOverride w:ilvl="1">
      <w:lvl w:ilvl="1">
        <w:start w:val="1"/>
        <w:numFmt w:val="decimal"/>
        <w:pStyle w:val="Jszbekezds"/>
        <w:suff w:val="space"/>
        <w:lvlText w:val="(%2)"/>
        <w:lvlJc w:val="left"/>
        <w:pPr>
          <w:ind w:left="574" w:hanging="432"/>
        </w:pPr>
        <w:rPr>
          <w:i w:val="0"/>
        </w:rPr>
      </w:lvl>
    </w:lvlOverride>
    <w:lvlOverride w:ilvl="2">
      <w:lvl w:ilvl="2">
        <w:start w:val="1"/>
        <w:numFmt w:val="decimal"/>
        <w:pStyle w:val="Jszpont"/>
        <w:suff w:val="space"/>
        <w:lvlText w:val="%3)"/>
        <w:lvlJc w:val="left"/>
        <w:pPr>
          <w:ind w:left="1224" w:hanging="504"/>
        </w:pPr>
      </w:lvl>
    </w:lvlOverride>
    <w:lvlOverride w:ilvl="3">
      <w:lvl w:ilvl="3">
        <w:start w:val="1"/>
        <w:numFmt w:val="lowerLetter"/>
        <w:lvlRestart w:val="2"/>
        <w:pStyle w:val="Jszabcpont"/>
        <w:suff w:val="space"/>
        <w:lvlText w:val="%4)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31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5"/>
    <w:lvlOverride w:ilvl="0">
      <w:startOverride w:val="1"/>
    </w:lvlOverride>
  </w:num>
  <w:num w:numId="33">
    <w:abstractNumId w:val="16"/>
  </w:num>
  <w:num w:numId="34">
    <w:abstractNumId w:val="4"/>
  </w:num>
  <w:num w:numId="35">
    <w:abstractNumId w:val="33"/>
  </w:num>
  <w:num w:numId="36">
    <w:abstractNumId w:val="19"/>
  </w:num>
  <w:num w:numId="37">
    <w:abstractNumId w:val="14"/>
  </w:num>
  <w:num w:numId="38">
    <w:abstractNumId w:val="26"/>
  </w:num>
  <w:num w:numId="39">
    <w:abstractNumId w:val="15"/>
  </w:num>
  <w:num w:numId="40">
    <w:abstractNumId w:val="27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F0"/>
    <w:rsid w:val="00002110"/>
    <w:rsid w:val="00007B21"/>
    <w:rsid w:val="00011D33"/>
    <w:rsid w:val="000141D7"/>
    <w:rsid w:val="00023C65"/>
    <w:rsid w:val="0002513D"/>
    <w:rsid w:val="000316FE"/>
    <w:rsid w:val="0003414D"/>
    <w:rsid w:val="0003581E"/>
    <w:rsid w:val="00036166"/>
    <w:rsid w:val="000367F6"/>
    <w:rsid w:val="00037DE7"/>
    <w:rsid w:val="00040459"/>
    <w:rsid w:val="00043A38"/>
    <w:rsid w:val="00046530"/>
    <w:rsid w:val="00046AC3"/>
    <w:rsid w:val="00050669"/>
    <w:rsid w:val="0005187C"/>
    <w:rsid w:val="00052C08"/>
    <w:rsid w:val="00061B67"/>
    <w:rsid w:val="0006266D"/>
    <w:rsid w:val="00081826"/>
    <w:rsid w:val="00085679"/>
    <w:rsid w:val="00086A32"/>
    <w:rsid w:val="000932AF"/>
    <w:rsid w:val="000A1912"/>
    <w:rsid w:val="000A546C"/>
    <w:rsid w:val="000A60E3"/>
    <w:rsid w:val="000B4A1E"/>
    <w:rsid w:val="000C2AFB"/>
    <w:rsid w:val="000C53BA"/>
    <w:rsid w:val="000D4F7E"/>
    <w:rsid w:val="000D56A9"/>
    <w:rsid w:val="000D651D"/>
    <w:rsid w:val="000E0780"/>
    <w:rsid w:val="000E66D1"/>
    <w:rsid w:val="000F0360"/>
    <w:rsid w:val="000F7F80"/>
    <w:rsid w:val="0010317E"/>
    <w:rsid w:val="00103BEA"/>
    <w:rsid w:val="00116093"/>
    <w:rsid w:val="00120962"/>
    <w:rsid w:val="00125857"/>
    <w:rsid w:val="001279E3"/>
    <w:rsid w:val="001345E5"/>
    <w:rsid w:val="00134F1D"/>
    <w:rsid w:val="001354FB"/>
    <w:rsid w:val="0013629C"/>
    <w:rsid w:val="0014483F"/>
    <w:rsid w:val="00145959"/>
    <w:rsid w:val="00146BBF"/>
    <w:rsid w:val="00147BEB"/>
    <w:rsid w:val="00157C65"/>
    <w:rsid w:val="001631CE"/>
    <w:rsid w:val="001645C1"/>
    <w:rsid w:val="001648C0"/>
    <w:rsid w:val="00173843"/>
    <w:rsid w:val="00174DB7"/>
    <w:rsid w:val="00176CCA"/>
    <w:rsid w:val="00177A30"/>
    <w:rsid w:val="0018108A"/>
    <w:rsid w:val="00182AA1"/>
    <w:rsid w:val="00186226"/>
    <w:rsid w:val="00187674"/>
    <w:rsid w:val="00191FB4"/>
    <w:rsid w:val="001A0FF7"/>
    <w:rsid w:val="001A5C5F"/>
    <w:rsid w:val="001B04EA"/>
    <w:rsid w:val="001B2652"/>
    <w:rsid w:val="001C0DAB"/>
    <w:rsid w:val="001C1A89"/>
    <w:rsid w:val="001C3AE7"/>
    <w:rsid w:val="001C791F"/>
    <w:rsid w:val="001D1EE6"/>
    <w:rsid w:val="001D222F"/>
    <w:rsid w:val="001E1043"/>
    <w:rsid w:val="001E68F8"/>
    <w:rsid w:val="001F0E41"/>
    <w:rsid w:val="001F37A8"/>
    <w:rsid w:val="001F75EB"/>
    <w:rsid w:val="00205FE4"/>
    <w:rsid w:val="002102E5"/>
    <w:rsid w:val="002104E2"/>
    <w:rsid w:val="00212A33"/>
    <w:rsid w:val="002169E8"/>
    <w:rsid w:val="0022091D"/>
    <w:rsid w:val="00221C8E"/>
    <w:rsid w:val="002227A9"/>
    <w:rsid w:val="00223595"/>
    <w:rsid w:val="0022642E"/>
    <w:rsid w:val="00234548"/>
    <w:rsid w:val="00240561"/>
    <w:rsid w:val="00240F9A"/>
    <w:rsid w:val="00242720"/>
    <w:rsid w:val="00243CD6"/>
    <w:rsid w:val="00251C5C"/>
    <w:rsid w:val="00252F33"/>
    <w:rsid w:val="00254EC5"/>
    <w:rsid w:val="00261EB8"/>
    <w:rsid w:val="00263BA5"/>
    <w:rsid w:val="00270A90"/>
    <w:rsid w:val="00271FDE"/>
    <w:rsid w:val="0027266C"/>
    <w:rsid w:val="002727B4"/>
    <w:rsid w:val="00280BA2"/>
    <w:rsid w:val="0028133A"/>
    <w:rsid w:val="00282B3B"/>
    <w:rsid w:val="0028339B"/>
    <w:rsid w:val="002A043C"/>
    <w:rsid w:val="002A08C7"/>
    <w:rsid w:val="002A18F2"/>
    <w:rsid w:val="002A2F92"/>
    <w:rsid w:val="002B0B1B"/>
    <w:rsid w:val="002B4495"/>
    <w:rsid w:val="002C47AE"/>
    <w:rsid w:val="002C65BC"/>
    <w:rsid w:val="002C7110"/>
    <w:rsid w:val="002D059A"/>
    <w:rsid w:val="002D47B0"/>
    <w:rsid w:val="002D5BC9"/>
    <w:rsid w:val="002E0C57"/>
    <w:rsid w:val="002E25E3"/>
    <w:rsid w:val="002E64E3"/>
    <w:rsid w:val="002F21DC"/>
    <w:rsid w:val="002F6B50"/>
    <w:rsid w:val="002F74A7"/>
    <w:rsid w:val="0030251D"/>
    <w:rsid w:val="00304DC6"/>
    <w:rsid w:val="003058A2"/>
    <w:rsid w:val="003062C4"/>
    <w:rsid w:val="00307648"/>
    <w:rsid w:val="0031775C"/>
    <w:rsid w:val="003212AF"/>
    <w:rsid w:val="00322A5F"/>
    <w:rsid w:val="003254A3"/>
    <w:rsid w:val="00327E50"/>
    <w:rsid w:val="0033284B"/>
    <w:rsid w:val="00332CCD"/>
    <w:rsid w:val="00333D78"/>
    <w:rsid w:val="00340C76"/>
    <w:rsid w:val="00350C1A"/>
    <w:rsid w:val="00355DF4"/>
    <w:rsid w:val="00356E0C"/>
    <w:rsid w:val="0036284A"/>
    <w:rsid w:val="0038199A"/>
    <w:rsid w:val="00383229"/>
    <w:rsid w:val="00385813"/>
    <w:rsid w:val="003930AF"/>
    <w:rsid w:val="00395D8D"/>
    <w:rsid w:val="00397005"/>
    <w:rsid w:val="003973E8"/>
    <w:rsid w:val="003A21A2"/>
    <w:rsid w:val="003A782A"/>
    <w:rsid w:val="003B0E3A"/>
    <w:rsid w:val="003B3AB4"/>
    <w:rsid w:val="003B6D3D"/>
    <w:rsid w:val="003C01F9"/>
    <w:rsid w:val="003C2831"/>
    <w:rsid w:val="003D1B68"/>
    <w:rsid w:val="003D53D7"/>
    <w:rsid w:val="003E2DE0"/>
    <w:rsid w:val="003E42EA"/>
    <w:rsid w:val="003E48EA"/>
    <w:rsid w:val="003F597F"/>
    <w:rsid w:val="003F6EFB"/>
    <w:rsid w:val="00400016"/>
    <w:rsid w:val="00400DC7"/>
    <w:rsid w:val="004127A4"/>
    <w:rsid w:val="0041669C"/>
    <w:rsid w:val="00420EC9"/>
    <w:rsid w:val="004220BC"/>
    <w:rsid w:val="00422755"/>
    <w:rsid w:val="00427EF7"/>
    <w:rsid w:val="00430851"/>
    <w:rsid w:val="00440FA1"/>
    <w:rsid w:val="00442DDC"/>
    <w:rsid w:val="004548E4"/>
    <w:rsid w:val="004575BD"/>
    <w:rsid w:val="00457A04"/>
    <w:rsid w:val="00461217"/>
    <w:rsid w:val="004706DE"/>
    <w:rsid w:val="00470BF2"/>
    <w:rsid w:val="004716F5"/>
    <w:rsid w:val="004723CE"/>
    <w:rsid w:val="004779B4"/>
    <w:rsid w:val="0048455C"/>
    <w:rsid w:val="00486DE0"/>
    <w:rsid w:val="004A281E"/>
    <w:rsid w:val="004B1088"/>
    <w:rsid w:val="004B2F8D"/>
    <w:rsid w:val="004C0387"/>
    <w:rsid w:val="004C3D3E"/>
    <w:rsid w:val="004C4D0B"/>
    <w:rsid w:val="004C7207"/>
    <w:rsid w:val="004D0023"/>
    <w:rsid w:val="004D3959"/>
    <w:rsid w:val="004E4306"/>
    <w:rsid w:val="004E5200"/>
    <w:rsid w:val="004E58F8"/>
    <w:rsid w:val="004F788C"/>
    <w:rsid w:val="00504626"/>
    <w:rsid w:val="00510A78"/>
    <w:rsid w:val="00510C43"/>
    <w:rsid w:val="00512912"/>
    <w:rsid w:val="0052078A"/>
    <w:rsid w:val="005215F4"/>
    <w:rsid w:val="00521F91"/>
    <w:rsid w:val="00526525"/>
    <w:rsid w:val="00527761"/>
    <w:rsid w:val="00532E79"/>
    <w:rsid w:val="00535793"/>
    <w:rsid w:val="005435B5"/>
    <w:rsid w:val="00543E9C"/>
    <w:rsid w:val="0054641E"/>
    <w:rsid w:val="00547830"/>
    <w:rsid w:val="005504DC"/>
    <w:rsid w:val="0055099B"/>
    <w:rsid w:val="00551B8B"/>
    <w:rsid w:val="00554BA2"/>
    <w:rsid w:val="0055719E"/>
    <w:rsid w:val="00561DC7"/>
    <w:rsid w:val="0057693B"/>
    <w:rsid w:val="00576B43"/>
    <w:rsid w:val="00583916"/>
    <w:rsid w:val="00585025"/>
    <w:rsid w:val="00590F28"/>
    <w:rsid w:val="005A77FA"/>
    <w:rsid w:val="005B1EF2"/>
    <w:rsid w:val="005B7849"/>
    <w:rsid w:val="005C5474"/>
    <w:rsid w:val="005D1880"/>
    <w:rsid w:val="005D50F3"/>
    <w:rsid w:val="005E691B"/>
    <w:rsid w:val="005E6E7D"/>
    <w:rsid w:val="005F3653"/>
    <w:rsid w:val="005F58D0"/>
    <w:rsid w:val="006046A3"/>
    <w:rsid w:val="00605D46"/>
    <w:rsid w:val="00606845"/>
    <w:rsid w:val="00606D47"/>
    <w:rsid w:val="00612B81"/>
    <w:rsid w:val="00615A00"/>
    <w:rsid w:val="00617575"/>
    <w:rsid w:val="006261FC"/>
    <w:rsid w:val="006304CD"/>
    <w:rsid w:val="00631C2F"/>
    <w:rsid w:val="00634685"/>
    <w:rsid w:val="00636234"/>
    <w:rsid w:val="006410F2"/>
    <w:rsid w:val="00641DD9"/>
    <w:rsid w:val="006439BC"/>
    <w:rsid w:val="00655936"/>
    <w:rsid w:val="00655FDE"/>
    <w:rsid w:val="00656446"/>
    <w:rsid w:val="00656F8F"/>
    <w:rsid w:val="00657332"/>
    <w:rsid w:val="00667861"/>
    <w:rsid w:val="0067296D"/>
    <w:rsid w:val="006755A0"/>
    <w:rsid w:val="00680BB0"/>
    <w:rsid w:val="00683834"/>
    <w:rsid w:val="00687888"/>
    <w:rsid w:val="00687948"/>
    <w:rsid w:val="00692694"/>
    <w:rsid w:val="006940A2"/>
    <w:rsid w:val="00697B6A"/>
    <w:rsid w:val="006A053A"/>
    <w:rsid w:val="006A2F4A"/>
    <w:rsid w:val="006A6063"/>
    <w:rsid w:val="006B30FC"/>
    <w:rsid w:val="006B6AAF"/>
    <w:rsid w:val="006C3597"/>
    <w:rsid w:val="006D03E5"/>
    <w:rsid w:val="006D5482"/>
    <w:rsid w:val="006D664D"/>
    <w:rsid w:val="006F660F"/>
    <w:rsid w:val="006F7B37"/>
    <w:rsid w:val="007003A1"/>
    <w:rsid w:val="00700900"/>
    <w:rsid w:val="00700A8A"/>
    <w:rsid w:val="00703F34"/>
    <w:rsid w:val="007105A1"/>
    <w:rsid w:val="00713A0B"/>
    <w:rsid w:val="007143AD"/>
    <w:rsid w:val="00716CD7"/>
    <w:rsid w:val="00724C2C"/>
    <w:rsid w:val="0073065B"/>
    <w:rsid w:val="00733AED"/>
    <w:rsid w:val="007439EA"/>
    <w:rsid w:val="00745961"/>
    <w:rsid w:val="00760F1D"/>
    <w:rsid w:val="00761B3B"/>
    <w:rsid w:val="00762EF8"/>
    <w:rsid w:val="00763555"/>
    <w:rsid w:val="00782C71"/>
    <w:rsid w:val="00786962"/>
    <w:rsid w:val="0078781E"/>
    <w:rsid w:val="00792E83"/>
    <w:rsid w:val="00795AE2"/>
    <w:rsid w:val="007A0D73"/>
    <w:rsid w:val="007A0EE7"/>
    <w:rsid w:val="007A34E9"/>
    <w:rsid w:val="007A50C9"/>
    <w:rsid w:val="007B30FF"/>
    <w:rsid w:val="007B5D91"/>
    <w:rsid w:val="007D0BE9"/>
    <w:rsid w:val="007F3819"/>
    <w:rsid w:val="007F4DE5"/>
    <w:rsid w:val="007F7936"/>
    <w:rsid w:val="00810D55"/>
    <w:rsid w:val="00812017"/>
    <w:rsid w:val="00815EC9"/>
    <w:rsid w:val="008164DD"/>
    <w:rsid w:val="008166DA"/>
    <w:rsid w:val="0083153B"/>
    <w:rsid w:val="00832183"/>
    <w:rsid w:val="00832D32"/>
    <w:rsid w:val="00833477"/>
    <w:rsid w:val="00834C7E"/>
    <w:rsid w:val="00844276"/>
    <w:rsid w:val="008454A7"/>
    <w:rsid w:val="00845A1C"/>
    <w:rsid w:val="0085235B"/>
    <w:rsid w:val="008525F9"/>
    <w:rsid w:val="00856DC2"/>
    <w:rsid w:val="008606F4"/>
    <w:rsid w:val="00862868"/>
    <w:rsid w:val="00864C5A"/>
    <w:rsid w:val="008711B0"/>
    <w:rsid w:val="00871A5D"/>
    <w:rsid w:val="00871B17"/>
    <w:rsid w:val="00873512"/>
    <w:rsid w:val="008761A5"/>
    <w:rsid w:val="00880825"/>
    <w:rsid w:val="0089043C"/>
    <w:rsid w:val="008907BD"/>
    <w:rsid w:val="00893DDC"/>
    <w:rsid w:val="008A6AE5"/>
    <w:rsid w:val="008B0A14"/>
    <w:rsid w:val="008B18DE"/>
    <w:rsid w:val="008B1AB3"/>
    <w:rsid w:val="008B301C"/>
    <w:rsid w:val="008B4023"/>
    <w:rsid w:val="008B7A50"/>
    <w:rsid w:val="008C0EDD"/>
    <w:rsid w:val="008C4E92"/>
    <w:rsid w:val="008D0A22"/>
    <w:rsid w:val="008D212B"/>
    <w:rsid w:val="008D38D1"/>
    <w:rsid w:val="008D4A38"/>
    <w:rsid w:val="008E1FD7"/>
    <w:rsid w:val="008F0872"/>
    <w:rsid w:val="008F4E28"/>
    <w:rsid w:val="009067F7"/>
    <w:rsid w:val="00913937"/>
    <w:rsid w:val="00915B1A"/>
    <w:rsid w:val="00921407"/>
    <w:rsid w:val="00922E62"/>
    <w:rsid w:val="0092723B"/>
    <w:rsid w:val="00927724"/>
    <w:rsid w:val="00927DD8"/>
    <w:rsid w:val="00943A2B"/>
    <w:rsid w:val="0094575A"/>
    <w:rsid w:val="0095565E"/>
    <w:rsid w:val="00956F69"/>
    <w:rsid w:val="0095755C"/>
    <w:rsid w:val="0096269A"/>
    <w:rsid w:val="009656C2"/>
    <w:rsid w:val="0097065F"/>
    <w:rsid w:val="00974699"/>
    <w:rsid w:val="0097769A"/>
    <w:rsid w:val="00980B15"/>
    <w:rsid w:val="00982173"/>
    <w:rsid w:val="009A2996"/>
    <w:rsid w:val="009A4F22"/>
    <w:rsid w:val="009A541F"/>
    <w:rsid w:val="009A6EF4"/>
    <w:rsid w:val="009A7983"/>
    <w:rsid w:val="009B0E34"/>
    <w:rsid w:val="009B3354"/>
    <w:rsid w:val="009C02AE"/>
    <w:rsid w:val="009C4F5A"/>
    <w:rsid w:val="009C6100"/>
    <w:rsid w:val="009D07DE"/>
    <w:rsid w:val="009E154F"/>
    <w:rsid w:val="009E63CD"/>
    <w:rsid w:val="009E7386"/>
    <w:rsid w:val="009E75D8"/>
    <w:rsid w:val="009F1D9E"/>
    <w:rsid w:val="009F4C61"/>
    <w:rsid w:val="009F78F6"/>
    <w:rsid w:val="00A04321"/>
    <w:rsid w:val="00A05EF0"/>
    <w:rsid w:val="00A14E7D"/>
    <w:rsid w:val="00A154BA"/>
    <w:rsid w:val="00A215BB"/>
    <w:rsid w:val="00A22395"/>
    <w:rsid w:val="00A25932"/>
    <w:rsid w:val="00A27699"/>
    <w:rsid w:val="00A31AD9"/>
    <w:rsid w:val="00A35F17"/>
    <w:rsid w:val="00A361BF"/>
    <w:rsid w:val="00A374E3"/>
    <w:rsid w:val="00A44CAF"/>
    <w:rsid w:val="00A4799D"/>
    <w:rsid w:val="00A51B85"/>
    <w:rsid w:val="00A51E5E"/>
    <w:rsid w:val="00A52EFC"/>
    <w:rsid w:val="00A55857"/>
    <w:rsid w:val="00A64F32"/>
    <w:rsid w:val="00A758FF"/>
    <w:rsid w:val="00A920E9"/>
    <w:rsid w:val="00A94CE5"/>
    <w:rsid w:val="00AA06F1"/>
    <w:rsid w:val="00AA187C"/>
    <w:rsid w:val="00AA4BE7"/>
    <w:rsid w:val="00AB08E2"/>
    <w:rsid w:val="00AB4D73"/>
    <w:rsid w:val="00AC395E"/>
    <w:rsid w:val="00AC6D31"/>
    <w:rsid w:val="00AD64A0"/>
    <w:rsid w:val="00AD78F2"/>
    <w:rsid w:val="00AE2910"/>
    <w:rsid w:val="00AE4E45"/>
    <w:rsid w:val="00AF2071"/>
    <w:rsid w:val="00B052CA"/>
    <w:rsid w:val="00B1242F"/>
    <w:rsid w:val="00B136E3"/>
    <w:rsid w:val="00B25E9F"/>
    <w:rsid w:val="00B43DA7"/>
    <w:rsid w:val="00B46D43"/>
    <w:rsid w:val="00B47EFA"/>
    <w:rsid w:val="00B54729"/>
    <w:rsid w:val="00B74DAE"/>
    <w:rsid w:val="00B77DDE"/>
    <w:rsid w:val="00B83965"/>
    <w:rsid w:val="00B84E02"/>
    <w:rsid w:val="00B931B8"/>
    <w:rsid w:val="00BA28AA"/>
    <w:rsid w:val="00BA5251"/>
    <w:rsid w:val="00BA5FC8"/>
    <w:rsid w:val="00BB1B2A"/>
    <w:rsid w:val="00BB3852"/>
    <w:rsid w:val="00BB4555"/>
    <w:rsid w:val="00BB7744"/>
    <w:rsid w:val="00BC0B1E"/>
    <w:rsid w:val="00BC4EC2"/>
    <w:rsid w:val="00BD0DA2"/>
    <w:rsid w:val="00BD146C"/>
    <w:rsid w:val="00BD207A"/>
    <w:rsid w:val="00BD707C"/>
    <w:rsid w:val="00BE139E"/>
    <w:rsid w:val="00BE3E95"/>
    <w:rsid w:val="00BF29B9"/>
    <w:rsid w:val="00BF359B"/>
    <w:rsid w:val="00BF578F"/>
    <w:rsid w:val="00BF7268"/>
    <w:rsid w:val="00C01BCD"/>
    <w:rsid w:val="00C040C0"/>
    <w:rsid w:val="00C1429D"/>
    <w:rsid w:val="00C22B30"/>
    <w:rsid w:val="00C23B04"/>
    <w:rsid w:val="00C24457"/>
    <w:rsid w:val="00C25317"/>
    <w:rsid w:val="00C25843"/>
    <w:rsid w:val="00C26C97"/>
    <w:rsid w:val="00C27067"/>
    <w:rsid w:val="00C27997"/>
    <w:rsid w:val="00C416F4"/>
    <w:rsid w:val="00C42BE7"/>
    <w:rsid w:val="00C47058"/>
    <w:rsid w:val="00C50738"/>
    <w:rsid w:val="00C5335C"/>
    <w:rsid w:val="00C54049"/>
    <w:rsid w:val="00C622AF"/>
    <w:rsid w:val="00C64AF0"/>
    <w:rsid w:val="00C65643"/>
    <w:rsid w:val="00C74E7F"/>
    <w:rsid w:val="00C75108"/>
    <w:rsid w:val="00C751F9"/>
    <w:rsid w:val="00C80C73"/>
    <w:rsid w:val="00C92209"/>
    <w:rsid w:val="00C944E6"/>
    <w:rsid w:val="00C97133"/>
    <w:rsid w:val="00CA0577"/>
    <w:rsid w:val="00CA1B6D"/>
    <w:rsid w:val="00CA45E5"/>
    <w:rsid w:val="00CA5612"/>
    <w:rsid w:val="00CB026D"/>
    <w:rsid w:val="00CB1ECB"/>
    <w:rsid w:val="00CB22CB"/>
    <w:rsid w:val="00CB5F40"/>
    <w:rsid w:val="00CB6933"/>
    <w:rsid w:val="00CC3281"/>
    <w:rsid w:val="00CC77C9"/>
    <w:rsid w:val="00CE000C"/>
    <w:rsid w:val="00CE023C"/>
    <w:rsid w:val="00CE0A32"/>
    <w:rsid w:val="00CE2C42"/>
    <w:rsid w:val="00CE3932"/>
    <w:rsid w:val="00CE6FA9"/>
    <w:rsid w:val="00CF24A5"/>
    <w:rsid w:val="00CF41F5"/>
    <w:rsid w:val="00CF7A50"/>
    <w:rsid w:val="00D017E7"/>
    <w:rsid w:val="00D01C18"/>
    <w:rsid w:val="00D030D3"/>
    <w:rsid w:val="00D17003"/>
    <w:rsid w:val="00D210AD"/>
    <w:rsid w:val="00D224AB"/>
    <w:rsid w:val="00D25D6C"/>
    <w:rsid w:val="00D25EF2"/>
    <w:rsid w:val="00D40F8F"/>
    <w:rsid w:val="00D41459"/>
    <w:rsid w:val="00D4485E"/>
    <w:rsid w:val="00D44CB0"/>
    <w:rsid w:val="00D4511D"/>
    <w:rsid w:val="00D45677"/>
    <w:rsid w:val="00D46D3A"/>
    <w:rsid w:val="00D476C7"/>
    <w:rsid w:val="00D47BAD"/>
    <w:rsid w:val="00D51AA9"/>
    <w:rsid w:val="00D57A2A"/>
    <w:rsid w:val="00D6055F"/>
    <w:rsid w:val="00D61767"/>
    <w:rsid w:val="00D6696D"/>
    <w:rsid w:val="00D8721A"/>
    <w:rsid w:val="00D9484D"/>
    <w:rsid w:val="00D95FA6"/>
    <w:rsid w:val="00D96FD3"/>
    <w:rsid w:val="00DA3806"/>
    <w:rsid w:val="00DA50D0"/>
    <w:rsid w:val="00DA6EC2"/>
    <w:rsid w:val="00DA779F"/>
    <w:rsid w:val="00DB3321"/>
    <w:rsid w:val="00DB352B"/>
    <w:rsid w:val="00DB5D8F"/>
    <w:rsid w:val="00DB5F9B"/>
    <w:rsid w:val="00DB6ECE"/>
    <w:rsid w:val="00DB72E2"/>
    <w:rsid w:val="00DC16F2"/>
    <w:rsid w:val="00DC1974"/>
    <w:rsid w:val="00DC504C"/>
    <w:rsid w:val="00DC55B4"/>
    <w:rsid w:val="00DC59B9"/>
    <w:rsid w:val="00DD3DDA"/>
    <w:rsid w:val="00DE04BD"/>
    <w:rsid w:val="00DE1BE2"/>
    <w:rsid w:val="00DE3384"/>
    <w:rsid w:val="00DF7A89"/>
    <w:rsid w:val="00DF7E13"/>
    <w:rsid w:val="00E02AC3"/>
    <w:rsid w:val="00E07F72"/>
    <w:rsid w:val="00E1115F"/>
    <w:rsid w:val="00E215DA"/>
    <w:rsid w:val="00E2202A"/>
    <w:rsid w:val="00E2405F"/>
    <w:rsid w:val="00E47F37"/>
    <w:rsid w:val="00E5070C"/>
    <w:rsid w:val="00E70B74"/>
    <w:rsid w:val="00E7190A"/>
    <w:rsid w:val="00E740C9"/>
    <w:rsid w:val="00E94993"/>
    <w:rsid w:val="00EA2CC5"/>
    <w:rsid w:val="00EB5145"/>
    <w:rsid w:val="00EC6614"/>
    <w:rsid w:val="00EC7FB3"/>
    <w:rsid w:val="00ED16C1"/>
    <w:rsid w:val="00ED4EEC"/>
    <w:rsid w:val="00EE5DBC"/>
    <w:rsid w:val="00EF3854"/>
    <w:rsid w:val="00EF781F"/>
    <w:rsid w:val="00F07E38"/>
    <w:rsid w:val="00F140F9"/>
    <w:rsid w:val="00F1436F"/>
    <w:rsid w:val="00F22687"/>
    <w:rsid w:val="00F234D5"/>
    <w:rsid w:val="00F25E69"/>
    <w:rsid w:val="00F33B86"/>
    <w:rsid w:val="00F356C0"/>
    <w:rsid w:val="00F373F4"/>
    <w:rsid w:val="00F40F7D"/>
    <w:rsid w:val="00F42146"/>
    <w:rsid w:val="00F42B16"/>
    <w:rsid w:val="00F437FF"/>
    <w:rsid w:val="00F5456E"/>
    <w:rsid w:val="00F61EFF"/>
    <w:rsid w:val="00F65E94"/>
    <w:rsid w:val="00F72A55"/>
    <w:rsid w:val="00F7473F"/>
    <w:rsid w:val="00F75976"/>
    <w:rsid w:val="00F82CAE"/>
    <w:rsid w:val="00F84790"/>
    <w:rsid w:val="00F9363A"/>
    <w:rsid w:val="00F94A2F"/>
    <w:rsid w:val="00F94B08"/>
    <w:rsid w:val="00F97370"/>
    <w:rsid w:val="00FA0D16"/>
    <w:rsid w:val="00FA5DED"/>
    <w:rsid w:val="00FB020D"/>
    <w:rsid w:val="00FB6F8E"/>
    <w:rsid w:val="00FB7193"/>
    <w:rsid w:val="00FC3F15"/>
    <w:rsid w:val="00FC476C"/>
    <w:rsid w:val="00FD0BA0"/>
    <w:rsid w:val="00FD2558"/>
    <w:rsid w:val="00FD596C"/>
    <w:rsid w:val="00FD7259"/>
    <w:rsid w:val="00FE2FBD"/>
    <w:rsid w:val="00FE4124"/>
    <w:rsid w:val="00FE70D1"/>
    <w:rsid w:val="00FF3572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58869"/>
  <w15:chartTrackingRefBased/>
  <w15:docId w15:val="{1B1944CD-2FC0-43A7-B821-280AB885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aliases w:val="RÉSZ"/>
    <w:basedOn w:val="Norml"/>
    <w:next w:val="Szvegtrzs"/>
    <w:link w:val="Cmsor1Char"/>
    <w:uiPriority w:val="9"/>
    <w:qFormat/>
    <w:rsid w:val="000B4A1E"/>
    <w:pPr>
      <w:keepNext/>
      <w:numPr>
        <w:numId w:val="34"/>
      </w:numPr>
      <w:tabs>
        <w:tab w:val="clear" w:pos="0"/>
      </w:tabs>
      <w:suppressAutoHyphens/>
      <w:spacing w:before="240" w:after="0" w:line="240" w:lineRule="auto"/>
      <w:jc w:val="center"/>
      <w:outlineLvl w:val="0"/>
    </w:pPr>
    <w:rPr>
      <w:rFonts w:eastAsia="SimSun" w:cs="Times New Roman"/>
      <w:b/>
      <w:bCs/>
      <w:kern w:val="2"/>
      <w:sz w:val="32"/>
      <w:szCs w:val="32"/>
      <w:lang w:eastAsia="zh-CN" w:bidi="hi-IN"/>
    </w:rPr>
  </w:style>
  <w:style w:type="paragraph" w:styleId="Cmsor2">
    <w:name w:val="heading 2"/>
    <w:aliases w:val="FEJEZET"/>
    <w:basedOn w:val="Norml"/>
    <w:next w:val="Szvegtrzs"/>
    <w:link w:val="Cmsor2Char"/>
    <w:uiPriority w:val="9"/>
    <w:qFormat/>
    <w:rsid w:val="000B4A1E"/>
    <w:pPr>
      <w:keepNext/>
      <w:numPr>
        <w:ilvl w:val="1"/>
        <w:numId w:val="34"/>
      </w:numPr>
      <w:tabs>
        <w:tab w:val="clear" w:pos="0"/>
      </w:tabs>
      <w:suppressAutoHyphens/>
      <w:spacing w:before="160" w:after="0" w:line="240" w:lineRule="auto"/>
      <w:jc w:val="center"/>
      <w:outlineLvl w:val="1"/>
    </w:pPr>
    <w:rPr>
      <w:rFonts w:eastAsia="SimSun" w:cs="Times New Roman"/>
      <w:b/>
      <w:bCs/>
      <w:kern w:val="2"/>
      <w:sz w:val="26"/>
      <w:szCs w:val="26"/>
      <w:lang w:eastAsia="zh-CN" w:bidi="hi-IN"/>
    </w:rPr>
  </w:style>
  <w:style w:type="paragraph" w:styleId="Cmsor3">
    <w:name w:val="heading 3"/>
    <w:aliases w:val="ALCÍM"/>
    <w:basedOn w:val="Norml"/>
    <w:next w:val="Szvegtrzs"/>
    <w:link w:val="Cmsor3Char"/>
    <w:uiPriority w:val="9"/>
    <w:qFormat/>
    <w:rsid w:val="000B4A1E"/>
    <w:pPr>
      <w:keepNext/>
      <w:numPr>
        <w:ilvl w:val="2"/>
        <w:numId w:val="34"/>
      </w:numPr>
      <w:tabs>
        <w:tab w:val="clear" w:pos="0"/>
      </w:tabs>
      <w:suppressAutoHyphens/>
      <w:spacing w:before="120" w:after="0" w:line="240" w:lineRule="auto"/>
      <w:jc w:val="center"/>
      <w:outlineLvl w:val="2"/>
    </w:pPr>
    <w:rPr>
      <w:rFonts w:eastAsia="SimSun" w:cs="Times New Roman"/>
      <w:b/>
      <w:bCs/>
      <w:i/>
      <w:kern w:val="2"/>
      <w:szCs w:val="24"/>
      <w:lang w:eastAsia="zh-CN" w:bidi="hi-IN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0B4A1E"/>
    <w:pPr>
      <w:keepNext/>
      <w:numPr>
        <w:ilvl w:val="3"/>
        <w:numId w:val="34"/>
      </w:numPr>
      <w:tabs>
        <w:tab w:val="clear" w:pos="0"/>
      </w:tabs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0B4A1E"/>
    <w:pPr>
      <w:numPr>
        <w:ilvl w:val="4"/>
        <w:numId w:val="34"/>
      </w:numPr>
      <w:tabs>
        <w:tab w:val="clear" w:pos="0"/>
      </w:tabs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B4A1E"/>
    <w:pPr>
      <w:numPr>
        <w:ilvl w:val="5"/>
        <w:numId w:val="34"/>
      </w:numPr>
      <w:tabs>
        <w:tab w:val="clear" w:pos="0"/>
      </w:tabs>
      <w:spacing w:before="240" w:after="60" w:line="240" w:lineRule="auto"/>
      <w:outlineLvl w:val="5"/>
    </w:pPr>
    <w:rPr>
      <w:rFonts w:eastAsia="Times New Roman" w:cs="Times New Roman"/>
      <w:b/>
      <w:bCs/>
      <w:color w:val="000000"/>
      <w:sz w:val="22"/>
      <w:szCs w:val="20"/>
      <w:lang w:eastAsia="hu-HU"/>
    </w:rPr>
  </w:style>
  <w:style w:type="paragraph" w:styleId="Cmsor7">
    <w:name w:val="heading 7"/>
    <w:basedOn w:val="Norml"/>
    <w:next w:val="Norml"/>
    <w:link w:val="Cmsor7Char"/>
    <w:uiPriority w:val="99"/>
    <w:semiHidden/>
    <w:unhideWhenUsed/>
    <w:qFormat/>
    <w:rsid w:val="000B4A1E"/>
    <w:pPr>
      <w:spacing w:before="240" w:after="60" w:line="240" w:lineRule="auto"/>
      <w:outlineLvl w:val="6"/>
    </w:pPr>
    <w:rPr>
      <w:rFonts w:eastAsia="Times New Roman" w:cs="Times New Roman"/>
      <w:color w:val="000000"/>
      <w:sz w:val="20"/>
      <w:szCs w:val="24"/>
      <w:lang w:eastAsia="hu-HU"/>
    </w:rPr>
  </w:style>
  <w:style w:type="paragraph" w:styleId="Cmsor8">
    <w:name w:val="heading 8"/>
    <w:basedOn w:val="Norml"/>
    <w:next w:val="Norml"/>
    <w:link w:val="Cmsor8Char"/>
    <w:uiPriority w:val="99"/>
    <w:semiHidden/>
    <w:unhideWhenUsed/>
    <w:qFormat/>
    <w:rsid w:val="000B4A1E"/>
    <w:pPr>
      <w:spacing w:before="240" w:after="60" w:line="240" w:lineRule="auto"/>
      <w:outlineLvl w:val="7"/>
    </w:pPr>
    <w:rPr>
      <w:rFonts w:eastAsia="Times New Roman" w:cs="Times New Roman"/>
      <w:i/>
      <w:iCs/>
      <w:color w:val="000000"/>
      <w:sz w:val="20"/>
      <w:szCs w:val="24"/>
      <w:lang w:eastAsia="hu-HU"/>
    </w:rPr>
  </w:style>
  <w:style w:type="paragraph" w:styleId="Cmsor9">
    <w:name w:val="heading 9"/>
    <w:basedOn w:val="Norml"/>
    <w:next w:val="Norml"/>
    <w:link w:val="Cmsor9Char"/>
    <w:uiPriority w:val="99"/>
    <w:semiHidden/>
    <w:unhideWhenUsed/>
    <w:qFormat/>
    <w:rsid w:val="000B4A1E"/>
    <w:pPr>
      <w:spacing w:before="240" w:after="60" w:line="240" w:lineRule="auto"/>
      <w:outlineLvl w:val="8"/>
    </w:pPr>
    <w:rPr>
      <w:rFonts w:ascii="Arial" w:eastAsia="Times New Roman" w:hAnsi="Arial" w:cs="Times New Roman"/>
      <w:color w:val="000000"/>
      <w:sz w:val="2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54BA2"/>
    <w:pPr>
      <w:ind w:left="720"/>
      <w:contextualSpacing/>
    </w:pPr>
  </w:style>
  <w:style w:type="paragraph" w:customStyle="1" w:styleId="felsorols0">
    <w:name w:val="felsorolás"/>
    <w:basedOn w:val="Norml"/>
    <w:link w:val="felsorolsChar"/>
    <w:qFormat/>
    <w:rsid w:val="00521F91"/>
    <w:pPr>
      <w:numPr>
        <w:numId w:val="2"/>
      </w:numPr>
      <w:suppressAutoHyphens/>
      <w:spacing w:before="20" w:after="20" w:line="240" w:lineRule="auto"/>
      <w:jc w:val="both"/>
    </w:pPr>
    <w:rPr>
      <w:rFonts w:eastAsia="SimSun" w:cs="Times New Roman"/>
      <w:kern w:val="2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D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476C7"/>
  </w:style>
  <w:style w:type="paragraph" w:styleId="llb">
    <w:name w:val="footer"/>
    <w:basedOn w:val="Norml"/>
    <w:link w:val="llbChar"/>
    <w:uiPriority w:val="99"/>
    <w:unhideWhenUsed/>
    <w:rsid w:val="00D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476C7"/>
  </w:style>
  <w:style w:type="paragraph" w:styleId="Buborkszveg">
    <w:name w:val="Balloon Text"/>
    <w:basedOn w:val="Norml"/>
    <w:link w:val="BuborkszvegChar"/>
    <w:uiPriority w:val="99"/>
    <w:semiHidden/>
    <w:unhideWhenUsed/>
    <w:rsid w:val="00FD2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D2558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6755A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755A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755A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755A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755A0"/>
    <w:rPr>
      <w:b/>
      <w:bCs/>
      <w:sz w:val="20"/>
      <w:szCs w:val="20"/>
    </w:rPr>
  </w:style>
  <w:style w:type="paragraph" w:styleId="Cm">
    <w:name w:val="Title"/>
    <w:basedOn w:val="Norml"/>
    <w:link w:val="CmChar"/>
    <w:qFormat/>
    <w:rsid w:val="007F4DE5"/>
    <w:pPr>
      <w:shd w:val="clear" w:color="auto" w:fill="A6A6A6"/>
      <w:spacing w:after="0" w:line="240" w:lineRule="auto"/>
      <w:jc w:val="center"/>
    </w:pPr>
    <w:rPr>
      <w:rFonts w:eastAsia="Times New Roman" w:cs="Times New Roman"/>
      <w:b/>
      <w:bCs/>
      <w:sz w:val="20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7F4DE5"/>
    <w:rPr>
      <w:rFonts w:eastAsia="Times New Roman" w:cs="Times New Roman"/>
      <w:b/>
      <w:bCs/>
      <w:sz w:val="20"/>
      <w:szCs w:val="24"/>
      <w:shd w:val="clear" w:color="auto" w:fill="A6A6A6"/>
      <w:lang w:eastAsia="hu-HU"/>
    </w:rPr>
  </w:style>
  <w:style w:type="character" w:customStyle="1" w:styleId="bekezdsChar">
    <w:name w:val="bekezdés Char"/>
    <w:link w:val="bekezds"/>
    <w:locked/>
    <w:rsid w:val="007F4DE5"/>
    <w:rPr>
      <w:rFonts w:ascii="SimSun" w:eastAsia="SimSun" w:hAnsi="SimSun" w:cs="Times New Roman"/>
      <w:kern w:val="2"/>
      <w:szCs w:val="24"/>
      <w:lang w:eastAsia="zh-CN" w:bidi="hi-IN"/>
    </w:rPr>
  </w:style>
  <w:style w:type="paragraph" w:customStyle="1" w:styleId="bekezds">
    <w:name w:val="bekezdés"/>
    <w:basedOn w:val="Szvegtrzs"/>
    <w:link w:val="bekezdsChar"/>
    <w:qFormat/>
    <w:rsid w:val="007F4DE5"/>
    <w:pPr>
      <w:suppressAutoHyphens/>
      <w:spacing w:before="20" w:after="20" w:line="240" w:lineRule="auto"/>
      <w:ind w:firstLine="284"/>
      <w:jc w:val="both"/>
    </w:pPr>
    <w:rPr>
      <w:rFonts w:ascii="SimSun" w:eastAsia="SimSun" w:hAnsi="SimSun" w:cs="Times New Roman"/>
      <w:kern w:val="2"/>
      <w:szCs w:val="24"/>
      <w:lang w:eastAsia="zh-CN" w:bidi="hi-IN"/>
    </w:rPr>
  </w:style>
  <w:style w:type="paragraph" w:styleId="Szvegtrzs">
    <w:name w:val="Body Text"/>
    <w:basedOn w:val="Norml"/>
    <w:link w:val="SzvegtrzsChar"/>
    <w:unhideWhenUsed/>
    <w:rsid w:val="007F4DE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7F4DE5"/>
  </w:style>
  <w:style w:type="character" w:customStyle="1" w:styleId="jel">
    <w:name w:val="jel"/>
    <w:basedOn w:val="Bekezdsalapbettpusa"/>
    <w:rsid w:val="00002110"/>
  </w:style>
  <w:style w:type="character" w:customStyle="1" w:styleId="Cmsor1Char">
    <w:name w:val="Címsor 1 Char"/>
    <w:aliases w:val="RÉSZ Char"/>
    <w:basedOn w:val="Bekezdsalapbettpusa"/>
    <w:link w:val="Cmsor1"/>
    <w:uiPriority w:val="9"/>
    <w:rsid w:val="000B4A1E"/>
    <w:rPr>
      <w:rFonts w:eastAsia="SimSun" w:cs="Times New Roman"/>
      <w:b/>
      <w:bCs/>
      <w:kern w:val="2"/>
      <w:sz w:val="32"/>
      <w:szCs w:val="32"/>
      <w:lang w:eastAsia="zh-CN" w:bidi="hi-IN"/>
    </w:rPr>
  </w:style>
  <w:style w:type="character" w:customStyle="1" w:styleId="Cmsor2Char">
    <w:name w:val="Címsor 2 Char"/>
    <w:aliases w:val="FEJEZET Char"/>
    <w:basedOn w:val="Bekezdsalapbettpusa"/>
    <w:link w:val="Cmsor2"/>
    <w:uiPriority w:val="9"/>
    <w:rsid w:val="000B4A1E"/>
    <w:rPr>
      <w:rFonts w:eastAsia="SimSun" w:cs="Times New Roman"/>
      <w:b/>
      <w:bCs/>
      <w:kern w:val="2"/>
      <w:sz w:val="26"/>
      <w:szCs w:val="26"/>
      <w:lang w:eastAsia="zh-CN" w:bidi="hi-IN"/>
    </w:rPr>
  </w:style>
  <w:style w:type="character" w:customStyle="1" w:styleId="Cmsor3Char">
    <w:name w:val="Címsor 3 Char"/>
    <w:aliases w:val="ALCÍM Char"/>
    <w:basedOn w:val="Bekezdsalapbettpusa"/>
    <w:link w:val="Cmsor3"/>
    <w:uiPriority w:val="9"/>
    <w:rsid w:val="000B4A1E"/>
    <w:rPr>
      <w:rFonts w:eastAsia="SimSun" w:cs="Times New Roman"/>
      <w:b/>
      <w:bCs/>
      <w:i/>
      <w:kern w:val="2"/>
      <w:szCs w:val="24"/>
      <w:lang w:eastAsia="zh-CN" w:bidi="hi-IN"/>
    </w:rPr>
  </w:style>
  <w:style w:type="character" w:customStyle="1" w:styleId="Cmsor4Char">
    <w:name w:val="Címsor 4 Char"/>
    <w:basedOn w:val="Bekezdsalapbettpusa"/>
    <w:link w:val="Cmsor4"/>
    <w:uiPriority w:val="9"/>
    <w:rsid w:val="000B4A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"/>
    <w:rsid w:val="000B4A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B4A1E"/>
    <w:rPr>
      <w:rFonts w:eastAsia="Times New Roman" w:cs="Times New Roman"/>
      <w:b/>
      <w:bCs/>
      <w:color w:val="000000"/>
      <w:sz w:val="22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uiPriority w:val="99"/>
    <w:semiHidden/>
    <w:rsid w:val="000B4A1E"/>
    <w:rPr>
      <w:rFonts w:eastAsia="Times New Roman" w:cs="Times New Roman"/>
      <w:color w:val="000000"/>
      <w:sz w:val="20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uiPriority w:val="99"/>
    <w:semiHidden/>
    <w:rsid w:val="000B4A1E"/>
    <w:rPr>
      <w:rFonts w:eastAsia="Times New Roman" w:cs="Times New Roman"/>
      <w:i/>
      <w:iCs/>
      <w:color w:val="000000"/>
      <w:sz w:val="20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uiPriority w:val="99"/>
    <w:semiHidden/>
    <w:rsid w:val="000B4A1E"/>
    <w:rPr>
      <w:rFonts w:ascii="Arial" w:eastAsia="Times New Roman" w:hAnsi="Arial" w:cs="Times New Roman"/>
      <w:color w:val="000000"/>
      <w:sz w:val="22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0B4A1E"/>
  </w:style>
  <w:style w:type="paragraph" w:customStyle="1" w:styleId="szakasz">
    <w:name w:val="szakasz"/>
    <w:basedOn w:val="Szvegtrzs"/>
    <w:link w:val="szakaszChar"/>
    <w:qFormat/>
    <w:rsid w:val="000B4A1E"/>
    <w:pPr>
      <w:numPr>
        <w:numId w:val="16"/>
      </w:numPr>
      <w:suppressAutoHyphens/>
      <w:spacing w:before="80" w:after="20" w:line="240" w:lineRule="auto"/>
      <w:ind w:left="0" w:firstLine="284"/>
      <w:jc w:val="both"/>
    </w:pPr>
    <w:rPr>
      <w:rFonts w:eastAsia="SimSun" w:cs="Times New Roman"/>
      <w:kern w:val="2"/>
      <w:szCs w:val="24"/>
      <w:lang w:eastAsia="zh-CN" w:bidi="hi-IN"/>
    </w:rPr>
  </w:style>
  <w:style w:type="character" w:customStyle="1" w:styleId="szakaszChar">
    <w:name w:val="szakasz Char"/>
    <w:link w:val="szakasz"/>
    <w:rsid w:val="000B4A1E"/>
    <w:rPr>
      <w:rFonts w:eastAsia="SimSun" w:cs="Times New Roman"/>
      <w:kern w:val="2"/>
      <w:szCs w:val="24"/>
      <w:lang w:eastAsia="zh-CN" w:bidi="hi-IN"/>
    </w:rPr>
  </w:style>
  <w:style w:type="paragraph" w:styleId="Nincstrkz">
    <w:name w:val="No Spacing"/>
    <w:aliases w:val="bekezdésnek"/>
    <w:uiPriority w:val="1"/>
    <w:rsid w:val="000B4A1E"/>
    <w:pPr>
      <w:spacing w:after="0" w:line="240" w:lineRule="auto"/>
      <w:jc w:val="both"/>
    </w:pPr>
    <w:rPr>
      <w:rFonts w:ascii="Calibri" w:eastAsia="Calibri" w:hAnsi="Calibri" w:cs="Calibri"/>
    </w:rPr>
  </w:style>
  <w:style w:type="character" w:styleId="Kiemels">
    <w:name w:val="Emphasis"/>
    <w:uiPriority w:val="20"/>
    <w:rsid w:val="000B4A1E"/>
    <w:rPr>
      <w:i/>
      <w:iCs/>
    </w:rPr>
  </w:style>
  <w:style w:type="character" w:customStyle="1" w:styleId="felsorolsChar">
    <w:name w:val="felsorolás Char"/>
    <w:basedOn w:val="bekezdsChar"/>
    <w:link w:val="felsorols0"/>
    <w:rsid w:val="000B4A1E"/>
    <w:rPr>
      <w:rFonts w:ascii="SimSun" w:eastAsia="SimSun" w:hAnsi="SimSun" w:cs="Times New Roman"/>
      <w:kern w:val="2"/>
      <w:szCs w:val="24"/>
      <w:lang w:eastAsia="zh-CN" w:bidi="hi-IN"/>
    </w:rPr>
  </w:style>
  <w:style w:type="numbering" w:customStyle="1" w:styleId="Nemlista11">
    <w:name w:val="Nem lista11"/>
    <w:next w:val="Nemlista"/>
    <w:uiPriority w:val="99"/>
    <w:semiHidden/>
    <w:unhideWhenUsed/>
    <w:rsid w:val="000B4A1E"/>
  </w:style>
  <w:style w:type="character" w:styleId="Hiperhivatkozs">
    <w:name w:val="Hyperlink"/>
    <w:uiPriority w:val="99"/>
    <w:unhideWhenUsed/>
    <w:rsid w:val="000B4A1E"/>
    <w:rPr>
      <w:color w:val="0000FF"/>
      <w:u w:val="single"/>
    </w:rPr>
  </w:style>
  <w:style w:type="character" w:styleId="Mrltotthiperhivatkozs">
    <w:name w:val="FollowedHyperlink"/>
    <w:semiHidden/>
    <w:unhideWhenUsed/>
    <w:rsid w:val="000B4A1E"/>
    <w:rPr>
      <w:color w:val="800080"/>
      <w:u w:val="single"/>
    </w:rPr>
  </w:style>
  <w:style w:type="paragraph" w:styleId="NormlWeb">
    <w:name w:val="Normal (Web)"/>
    <w:basedOn w:val="Norml"/>
    <w:uiPriority w:val="99"/>
    <w:unhideWhenUsed/>
    <w:rsid w:val="000B4A1E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unhideWhenUsed/>
    <w:rsid w:val="000B4A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0B4A1E"/>
    <w:rPr>
      <w:rFonts w:ascii="Calibri" w:eastAsia="Times New Roman" w:hAnsi="Calibri" w:cs="Times New Roman"/>
      <w:sz w:val="20"/>
      <w:szCs w:val="20"/>
      <w:lang w:eastAsia="hu-HU"/>
    </w:rPr>
  </w:style>
  <w:style w:type="paragraph" w:styleId="Felsorols">
    <w:name w:val="List Bullet"/>
    <w:basedOn w:val="Norml"/>
    <w:uiPriority w:val="99"/>
    <w:semiHidden/>
    <w:unhideWhenUsed/>
    <w:rsid w:val="000B4A1E"/>
    <w:pPr>
      <w:numPr>
        <w:numId w:val="19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hu-HU"/>
    </w:rPr>
  </w:style>
  <w:style w:type="paragraph" w:styleId="Szmozottlista">
    <w:name w:val="List Number"/>
    <w:basedOn w:val="Norml"/>
    <w:uiPriority w:val="99"/>
    <w:semiHidden/>
    <w:unhideWhenUsed/>
    <w:rsid w:val="000B4A1E"/>
    <w:pPr>
      <w:numPr>
        <w:numId w:val="20"/>
      </w:numPr>
      <w:spacing w:after="0" w:line="240" w:lineRule="auto"/>
    </w:pPr>
    <w:rPr>
      <w:rFonts w:eastAsia="Times New Roman" w:cs="Times New Roman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B4A1E"/>
    <w:pPr>
      <w:spacing w:after="0" w:line="240" w:lineRule="auto"/>
      <w:ind w:firstLine="2"/>
      <w:jc w:val="both"/>
    </w:pPr>
    <w:rPr>
      <w:rFonts w:eastAsia="Times New Roman" w:cs="Times New Roman"/>
      <w:sz w:val="20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0B4A1E"/>
    <w:rPr>
      <w:rFonts w:eastAsia="Times New Roman" w:cs="Times New Roman"/>
      <w:sz w:val="20"/>
      <w:szCs w:val="20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0B4A1E"/>
    <w:pPr>
      <w:spacing w:after="0" w:line="240" w:lineRule="auto"/>
      <w:jc w:val="both"/>
    </w:pPr>
    <w:rPr>
      <w:rFonts w:eastAsia="Times New Roman" w:cs="Times New Roman"/>
      <w:sz w:val="20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0B4A1E"/>
    <w:rPr>
      <w:rFonts w:eastAsia="Times New Roman" w:cs="Times New Roman"/>
      <w:sz w:val="20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0B4A1E"/>
    <w:pPr>
      <w:spacing w:after="0" w:line="240" w:lineRule="auto"/>
      <w:jc w:val="both"/>
    </w:pPr>
    <w:rPr>
      <w:rFonts w:ascii="Arial" w:eastAsia="Times New Roman" w:hAnsi="Arial" w:cs="Times New Roman"/>
      <w:b/>
      <w:sz w:val="22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0B4A1E"/>
    <w:rPr>
      <w:rFonts w:ascii="Arial" w:eastAsia="Times New Roman" w:hAnsi="Arial" w:cs="Times New Roman"/>
      <w:b/>
      <w:sz w:val="22"/>
      <w:szCs w:val="24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0B4A1E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ind w:left="3600" w:hanging="1440"/>
      <w:jc w:val="both"/>
    </w:pPr>
    <w:rPr>
      <w:rFonts w:eastAsia="Times New Roman" w:cs="Times New Roman"/>
      <w:sz w:val="20"/>
      <w:szCs w:val="20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0B4A1E"/>
    <w:rPr>
      <w:rFonts w:eastAsia="Times New Roman" w:cs="Times New Roman"/>
      <w:sz w:val="20"/>
      <w:szCs w:val="20"/>
      <w:lang w:eastAsia="hu-HU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0B4A1E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eastAsia="Times New Roman" w:cs="Times New Roman"/>
      <w:sz w:val="20"/>
      <w:szCs w:val="24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0B4A1E"/>
    <w:rPr>
      <w:rFonts w:eastAsia="Times New Roman" w:cs="Times New Roman"/>
      <w:sz w:val="20"/>
      <w:szCs w:val="24"/>
      <w:lang w:eastAsia="hu-HU"/>
    </w:rPr>
  </w:style>
  <w:style w:type="paragraph" w:styleId="Szvegblokk">
    <w:name w:val="Block Text"/>
    <w:basedOn w:val="Norml"/>
    <w:uiPriority w:val="99"/>
    <w:semiHidden/>
    <w:unhideWhenUsed/>
    <w:rsid w:val="000B4A1E"/>
    <w:pPr>
      <w:overflowPunct w:val="0"/>
      <w:autoSpaceDE w:val="0"/>
      <w:autoSpaceDN w:val="0"/>
      <w:adjustRightInd w:val="0"/>
      <w:spacing w:after="0" w:line="240" w:lineRule="auto"/>
      <w:ind w:left="1440" w:right="1332"/>
      <w:jc w:val="both"/>
    </w:pPr>
    <w:rPr>
      <w:rFonts w:eastAsia="Times New Roman" w:cs="Times New Roman"/>
      <w:b/>
      <w:szCs w:val="20"/>
      <w:lang w:eastAsia="hu-HU"/>
    </w:rPr>
  </w:style>
  <w:style w:type="paragraph" w:styleId="Vltozat">
    <w:name w:val="Revision"/>
    <w:uiPriority w:val="99"/>
    <w:semiHidden/>
    <w:rsid w:val="000B4A1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0B4A1E"/>
    <w:pPr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 w:cs="Times New Roman"/>
      <w:color w:val="000000"/>
      <w:szCs w:val="24"/>
      <w:lang w:eastAsia="hu-HU"/>
    </w:rPr>
  </w:style>
  <w:style w:type="paragraph" w:customStyle="1" w:styleId="VastagCm">
    <w:name w:val="VastagCím"/>
    <w:basedOn w:val="Norml"/>
    <w:next w:val="Norml"/>
    <w:uiPriority w:val="99"/>
    <w:rsid w:val="000B4A1E"/>
    <w:pPr>
      <w:autoSpaceDE w:val="0"/>
      <w:autoSpaceDN w:val="0"/>
      <w:adjustRightInd w:val="0"/>
      <w:spacing w:after="0" w:line="240" w:lineRule="auto"/>
      <w:jc w:val="both"/>
    </w:pPr>
    <w:rPr>
      <w:rFonts w:eastAsia="Times New Roman" w:cs="Times New Roman"/>
      <w:sz w:val="20"/>
      <w:szCs w:val="24"/>
      <w:lang w:eastAsia="hu-HU"/>
    </w:rPr>
  </w:style>
  <w:style w:type="paragraph" w:customStyle="1" w:styleId="Bekezds2">
    <w:name w:val="Bekezdés2"/>
    <w:basedOn w:val="Norml"/>
    <w:next w:val="Norml"/>
    <w:uiPriority w:val="99"/>
    <w:rsid w:val="000B4A1E"/>
    <w:pPr>
      <w:autoSpaceDE w:val="0"/>
      <w:autoSpaceDN w:val="0"/>
      <w:adjustRightInd w:val="0"/>
      <w:spacing w:after="0" w:line="240" w:lineRule="auto"/>
      <w:jc w:val="both"/>
    </w:pPr>
    <w:rPr>
      <w:rFonts w:eastAsia="Times New Roman" w:cs="Times New Roman"/>
      <w:sz w:val="20"/>
      <w:szCs w:val="24"/>
      <w:lang w:eastAsia="hu-HU"/>
    </w:rPr>
  </w:style>
  <w:style w:type="paragraph" w:customStyle="1" w:styleId="Bekezds3">
    <w:name w:val="Bekezdés3"/>
    <w:basedOn w:val="Norml"/>
    <w:next w:val="Norml"/>
    <w:uiPriority w:val="99"/>
    <w:rsid w:val="000B4A1E"/>
    <w:pPr>
      <w:autoSpaceDE w:val="0"/>
      <w:autoSpaceDN w:val="0"/>
      <w:adjustRightInd w:val="0"/>
      <w:spacing w:after="0" w:line="240" w:lineRule="auto"/>
      <w:jc w:val="both"/>
    </w:pPr>
    <w:rPr>
      <w:rFonts w:eastAsia="Times New Roman" w:cs="Times New Roman"/>
      <w:sz w:val="20"/>
      <w:szCs w:val="24"/>
      <w:lang w:eastAsia="hu-HU"/>
    </w:rPr>
  </w:style>
  <w:style w:type="paragraph" w:customStyle="1" w:styleId="cf0">
    <w:name w:val="cf0"/>
    <w:basedOn w:val="Norml"/>
    <w:uiPriority w:val="99"/>
    <w:rsid w:val="000B4A1E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  <w:lang w:eastAsia="hu-HU"/>
    </w:rPr>
  </w:style>
  <w:style w:type="paragraph" w:customStyle="1" w:styleId="sbek">
    <w:name w:val="sbek"/>
    <w:basedOn w:val="Norml"/>
    <w:uiPriority w:val="99"/>
    <w:rsid w:val="000B4A1E"/>
    <w:pPr>
      <w:numPr>
        <w:numId w:val="21"/>
      </w:numPr>
      <w:spacing w:after="0" w:line="240" w:lineRule="auto"/>
      <w:jc w:val="both"/>
    </w:pPr>
    <w:rPr>
      <w:rFonts w:eastAsia="Times New Roman" w:cs="Times New Roman"/>
      <w:szCs w:val="24"/>
      <w:lang w:eastAsia="hu-HU"/>
    </w:rPr>
  </w:style>
  <w:style w:type="paragraph" w:customStyle="1" w:styleId="Szvegtrzs31">
    <w:name w:val="Szövegtörzs 31"/>
    <w:basedOn w:val="Norml"/>
    <w:uiPriority w:val="99"/>
    <w:rsid w:val="000B4A1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MS Mincho" w:cs="Times New Roman"/>
      <w:i/>
      <w:szCs w:val="20"/>
      <w:lang w:eastAsia="hu-HU"/>
    </w:rPr>
  </w:style>
  <w:style w:type="paragraph" w:customStyle="1" w:styleId="Bekezds0">
    <w:name w:val="Bekezdés"/>
    <w:basedOn w:val="Norml"/>
    <w:uiPriority w:val="99"/>
    <w:rsid w:val="000B4A1E"/>
    <w:pPr>
      <w:keepLines/>
      <w:spacing w:after="0" w:line="240" w:lineRule="auto"/>
      <w:jc w:val="both"/>
    </w:pPr>
    <w:rPr>
      <w:rFonts w:eastAsia="Times New Roman" w:cs="Times New Roman"/>
      <w:szCs w:val="20"/>
      <w:lang w:eastAsia="hu-HU"/>
    </w:rPr>
  </w:style>
  <w:style w:type="paragraph" w:customStyle="1" w:styleId="BodyText26">
    <w:name w:val="Body Text 26"/>
    <w:basedOn w:val="Norml"/>
    <w:uiPriority w:val="99"/>
    <w:rsid w:val="000B4A1E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0"/>
      <w:lang w:eastAsia="hu-HU"/>
    </w:rPr>
  </w:style>
  <w:style w:type="paragraph" w:customStyle="1" w:styleId="Szvegtrzs21">
    <w:name w:val="Szövegtörzs 21"/>
    <w:basedOn w:val="Norml"/>
    <w:rsid w:val="000B4A1E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0"/>
      <w:lang w:eastAsia="hu-HU"/>
    </w:rPr>
  </w:style>
  <w:style w:type="paragraph" w:customStyle="1" w:styleId="Szvegtrzsbehzssal31">
    <w:name w:val="Szövegtörzs behúzással 31"/>
    <w:basedOn w:val="Norml"/>
    <w:uiPriority w:val="99"/>
    <w:rsid w:val="000B4A1E"/>
    <w:pPr>
      <w:spacing w:after="0" w:line="240" w:lineRule="auto"/>
      <w:ind w:firstLine="426"/>
      <w:jc w:val="both"/>
    </w:pPr>
    <w:rPr>
      <w:rFonts w:eastAsia="Times New Roman" w:cs="Times New Roman"/>
      <w:szCs w:val="20"/>
      <w:lang w:eastAsia="hu-HU"/>
    </w:rPr>
  </w:style>
  <w:style w:type="paragraph" w:customStyle="1" w:styleId="FCm">
    <w:name w:val="FôCím"/>
    <w:basedOn w:val="Norml"/>
    <w:uiPriority w:val="99"/>
    <w:rsid w:val="000B4A1E"/>
    <w:pPr>
      <w:keepNext/>
      <w:keepLines/>
      <w:spacing w:before="480" w:after="240" w:line="240" w:lineRule="auto"/>
      <w:jc w:val="center"/>
    </w:pPr>
    <w:rPr>
      <w:rFonts w:eastAsia="Times New Roman" w:cs="Times New Roman"/>
      <w:b/>
      <w:sz w:val="32"/>
      <w:szCs w:val="20"/>
    </w:rPr>
  </w:style>
  <w:style w:type="paragraph" w:customStyle="1" w:styleId="xl49">
    <w:name w:val="xl49"/>
    <w:basedOn w:val="Norml"/>
    <w:uiPriority w:val="99"/>
    <w:rsid w:val="000B4A1E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Cs w:val="24"/>
      <w:lang w:eastAsia="hu-HU"/>
    </w:rPr>
  </w:style>
  <w:style w:type="paragraph" w:customStyle="1" w:styleId="xl23">
    <w:name w:val="xl23"/>
    <w:basedOn w:val="Norml"/>
    <w:uiPriority w:val="99"/>
    <w:rsid w:val="000B4A1E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40"/>
      <w:szCs w:val="40"/>
      <w:lang w:eastAsia="hu-HU"/>
    </w:rPr>
  </w:style>
  <w:style w:type="paragraph" w:customStyle="1" w:styleId="Mulers">
    <w:name w:val="Muleírás"/>
    <w:basedOn w:val="Norml"/>
    <w:uiPriority w:val="99"/>
    <w:rsid w:val="000B4A1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="Times New Roman"/>
      <w:szCs w:val="20"/>
      <w:lang w:eastAsia="hu-HU"/>
    </w:rPr>
  </w:style>
  <w:style w:type="paragraph" w:customStyle="1" w:styleId="ikat">
    <w:name w:val="ikat"/>
    <w:basedOn w:val="Norml"/>
    <w:uiPriority w:val="99"/>
    <w:rsid w:val="000B4A1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Cs w:val="24"/>
      <w:lang w:eastAsia="hu-HU"/>
    </w:rPr>
  </w:style>
  <w:style w:type="paragraph" w:customStyle="1" w:styleId="BodyText21">
    <w:name w:val="Body Text 21"/>
    <w:basedOn w:val="Norml"/>
    <w:uiPriority w:val="99"/>
    <w:rsid w:val="000B4A1E"/>
    <w:pPr>
      <w:spacing w:after="0" w:line="240" w:lineRule="auto"/>
      <w:jc w:val="both"/>
    </w:pPr>
    <w:rPr>
      <w:rFonts w:ascii="HFutura1" w:eastAsia="Times New Roman" w:hAnsi="HFutura1" w:cs="Times New Roman"/>
      <w:spacing w:val="-5"/>
      <w:szCs w:val="20"/>
      <w:lang w:eastAsia="hu-HU"/>
    </w:rPr>
  </w:style>
  <w:style w:type="paragraph" w:customStyle="1" w:styleId="Style9">
    <w:name w:val="Style9"/>
    <w:basedOn w:val="Norml"/>
    <w:uiPriority w:val="99"/>
    <w:rsid w:val="000B4A1E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 Narrow" w:eastAsia="Times New Roman" w:hAnsi="Arial Narrow" w:cs="Times New Roman"/>
      <w:szCs w:val="24"/>
      <w:lang w:eastAsia="hu-HU"/>
    </w:rPr>
  </w:style>
  <w:style w:type="paragraph" w:customStyle="1" w:styleId="Stlus1">
    <w:name w:val="Stílus1"/>
    <w:basedOn w:val="Norml"/>
    <w:next w:val="Norml"/>
    <w:uiPriority w:val="99"/>
    <w:rsid w:val="000B4A1E"/>
    <w:pPr>
      <w:spacing w:after="0" w:line="240" w:lineRule="auto"/>
    </w:pPr>
    <w:rPr>
      <w:rFonts w:ascii="Arial Narrow" w:eastAsia="Times New Roman" w:hAnsi="Arial Narrow" w:cs="Times New Roman"/>
      <w:szCs w:val="24"/>
      <w:lang w:eastAsia="hu-HU"/>
    </w:rPr>
  </w:style>
  <w:style w:type="paragraph" w:customStyle="1" w:styleId="Normal12">
    <w:name w:val="Normal12"/>
    <w:basedOn w:val="Norml"/>
    <w:uiPriority w:val="99"/>
    <w:rsid w:val="000B4A1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H-Times New Roman" w:eastAsia="Times New Roman" w:hAnsi="H-Times New Roman" w:cs="Times New Roman"/>
      <w:szCs w:val="20"/>
      <w:lang w:val="en-US" w:eastAsia="hu-HU"/>
    </w:rPr>
  </w:style>
  <w:style w:type="paragraph" w:customStyle="1" w:styleId="abc11">
    <w:name w:val="abc11"/>
    <w:basedOn w:val="Norml"/>
    <w:uiPriority w:val="99"/>
    <w:rsid w:val="000B4A1E"/>
    <w:pPr>
      <w:spacing w:after="0" w:line="240" w:lineRule="auto"/>
      <w:ind w:left="396" w:right="170" w:hanging="283"/>
    </w:pPr>
    <w:rPr>
      <w:rFonts w:eastAsia="Times New Roman" w:cs="Times New Roman"/>
      <w:sz w:val="20"/>
      <w:szCs w:val="20"/>
      <w:lang w:eastAsia="hu-HU"/>
    </w:rPr>
  </w:style>
  <w:style w:type="paragraph" w:customStyle="1" w:styleId="14bold">
    <w:name w:val="14bold"/>
    <w:basedOn w:val="Norml"/>
    <w:uiPriority w:val="99"/>
    <w:rsid w:val="000B4A1E"/>
    <w:pPr>
      <w:spacing w:after="0" w:line="240" w:lineRule="auto"/>
      <w:jc w:val="center"/>
    </w:pPr>
    <w:rPr>
      <w:rFonts w:eastAsia="Times New Roman" w:cs="Times New Roman"/>
      <w:b/>
      <w:sz w:val="28"/>
      <w:szCs w:val="20"/>
      <w:lang w:eastAsia="hu-HU"/>
    </w:rPr>
  </w:style>
  <w:style w:type="paragraph" w:customStyle="1" w:styleId="10bold">
    <w:name w:val="10 bold"/>
    <w:basedOn w:val="14bold"/>
    <w:uiPriority w:val="99"/>
    <w:rsid w:val="000B4A1E"/>
    <w:rPr>
      <w:sz w:val="20"/>
    </w:rPr>
  </w:style>
  <w:style w:type="paragraph" w:customStyle="1" w:styleId="abcduplee">
    <w:name w:val="abcduplee"/>
    <w:basedOn w:val="Norml"/>
    <w:uiPriority w:val="99"/>
    <w:rsid w:val="000B4A1E"/>
    <w:pPr>
      <w:spacing w:after="0" w:line="240" w:lineRule="auto"/>
      <w:ind w:left="794" w:right="170" w:hanging="397"/>
    </w:pPr>
    <w:rPr>
      <w:rFonts w:ascii="H-Times New Roman" w:eastAsia="Times New Roman" w:hAnsi="H-Times New Roman" w:cs="Times New Roman"/>
      <w:sz w:val="20"/>
      <w:szCs w:val="20"/>
      <w:lang w:eastAsia="hu-HU"/>
    </w:rPr>
  </w:style>
  <w:style w:type="paragraph" w:customStyle="1" w:styleId="tablaszam">
    <w:name w:val="tablaszam"/>
    <w:basedOn w:val="Szmozottlista"/>
    <w:uiPriority w:val="99"/>
    <w:rsid w:val="000B4A1E"/>
    <w:pPr>
      <w:numPr>
        <w:numId w:val="22"/>
      </w:numPr>
      <w:tabs>
        <w:tab w:val="num" w:pos="360"/>
      </w:tabs>
    </w:pPr>
    <w:rPr>
      <w:sz w:val="20"/>
      <w:szCs w:val="20"/>
    </w:rPr>
  </w:style>
  <w:style w:type="paragraph" w:customStyle="1" w:styleId="a">
    <w:name w:val="§§§"/>
    <w:basedOn w:val="Norml"/>
    <w:uiPriority w:val="99"/>
    <w:rsid w:val="000B4A1E"/>
    <w:pPr>
      <w:keepNext/>
      <w:numPr>
        <w:numId w:val="23"/>
      </w:numPr>
      <w:tabs>
        <w:tab w:val="num" w:pos="360"/>
        <w:tab w:val="num" w:pos="396"/>
      </w:tabs>
      <w:spacing w:before="120" w:after="120" w:line="240" w:lineRule="auto"/>
      <w:ind w:left="357" w:hanging="357"/>
      <w:jc w:val="center"/>
    </w:pPr>
    <w:rPr>
      <w:rFonts w:eastAsia="Times New Roman" w:cs="Times New Roman"/>
      <w:b/>
      <w:szCs w:val="20"/>
      <w:lang w:eastAsia="hu-HU"/>
    </w:rPr>
  </w:style>
  <w:style w:type="paragraph" w:customStyle="1" w:styleId="Minmdeze">
    <w:name w:val="Minmdeze"/>
    <w:basedOn w:val="Cmsor3"/>
    <w:uiPriority w:val="99"/>
    <w:rsid w:val="000B4A1E"/>
    <w:pPr>
      <w:numPr>
        <w:ilvl w:val="0"/>
        <w:numId w:val="0"/>
      </w:numPr>
      <w:suppressAutoHyphens w:val="0"/>
      <w:overflowPunct w:val="0"/>
      <w:autoSpaceDE w:val="0"/>
      <w:autoSpaceDN w:val="0"/>
      <w:adjustRightInd w:val="0"/>
      <w:spacing w:before="240" w:after="60"/>
      <w:jc w:val="both"/>
      <w:outlineLvl w:val="9"/>
    </w:pPr>
    <w:rPr>
      <w:rFonts w:ascii="Arial" w:eastAsia="Times New Roman" w:hAnsi="Arial"/>
      <w:b w:val="0"/>
      <w:bCs w:val="0"/>
      <w:i w:val="0"/>
      <w:kern w:val="0"/>
      <w:szCs w:val="20"/>
      <w:lang w:eastAsia="hu-HU" w:bidi="ar-SA"/>
    </w:rPr>
  </w:style>
  <w:style w:type="paragraph" w:customStyle="1" w:styleId="xl27">
    <w:name w:val="xl27"/>
    <w:basedOn w:val="Norml"/>
    <w:uiPriority w:val="99"/>
    <w:rsid w:val="000B4A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Cs w:val="24"/>
      <w:lang w:eastAsia="hu-HU"/>
    </w:rPr>
  </w:style>
  <w:style w:type="paragraph" w:customStyle="1" w:styleId="xl25">
    <w:name w:val="xl25"/>
    <w:basedOn w:val="Norml"/>
    <w:uiPriority w:val="99"/>
    <w:rsid w:val="000B4A1E"/>
    <w:pPr>
      <w:pBdr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u-HU"/>
    </w:rPr>
  </w:style>
  <w:style w:type="paragraph" w:customStyle="1" w:styleId="CharCharCharCharCharCharCharCharCharCharChar">
    <w:name w:val="Char Char Char Char Char Char Char Char Char Char Char"/>
    <w:basedOn w:val="Norml"/>
    <w:uiPriority w:val="99"/>
    <w:rsid w:val="000B4A1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rtkkataszter">
    <w:name w:val="értékkataszter"/>
    <w:basedOn w:val="Norml"/>
    <w:uiPriority w:val="99"/>
    <w:rsid w:val="000B4A1E"/>
    <w:pPr>
      <w:spacing w:before="120" w:after="0" w:line="360" w:lineRule="atLeast"/>
      <w:jc w:val="both"/>
    </w:pPr>
    <w:rPr>
      <w:rFonts w:ascii="Arial" w:eastAsia="Times New Roman" w:hAnsi="Arial" w:cs="Times New Roman"/>
      <w:szCs w:val="20"/>
      <w:lang w:val="en-US" w:eastAsia="hu-HU"/>
    </w:rPr>
  </w:style>
  <w:style w:type="paragraph" w:customStyle="1" w:styleId="Szvegtrzsbehzssal21">
    <w:name w:val="Szövegtörzs behúzással 21"/>
    <w:basedOn w:val="Norml"/>
    <w:uiPriority w:val="99"/>
    <w:rsid w:val="000B4A1E"/>
    <w:pPr>
      <w:spacing w:after="0" w:line="240" w:lineRule="auto"/>
      <w:ind w:left="708"/>
      <w:jc w:val="both"/>
    </w:pPr>
    <w:rPr>
      <w:rFonts w:eastAsia="Times New Roman" w:cs="Times New Roman"/>
      <w:szCs w:val="20"/>
      <w:lang w:eastAsia="hu-HU"/>
    </w:rPr>
  </w:style>
  <w:style w:type="paragraph" w:customStyle="1" w:styleId="Kikezds2">
    <w:name w:val="Kikezdés2"/>
    <w:basedOn w:val="Norml"/>
    <w:uiPriority w:val="99"/>
    <w:rsid w:val="000B4A1E"/>
    <w:pPr>
      <w:keepLines/>
      <w:overflowPunct w:val="0"/>
      <w:autoSpaceDE w:val="0"/>
      <w:autoSpaceDN w:val="0"/>
      <w:adjustRightInd w:val="0"/>
      <w:spacing w:after="0" w:line="240" w:lineRule="auto"/>
      <w:ind w:left="408" w:hanging="204"/>
      <w:jc w:val="both"/>
    </w:pPr>
    <w:rPr>
      <w:rFonts w:eastAsia="Times New Roman" w:cs="Times New Roman"/>
      <w:noProof/>
      <w:szCs w:val="20"/>
      <w:lang w:val="en-US"/>
    </w:rPr>
  </w:style>
  <w:style w:type="paragraph" w:customStyle="1" w:styleId="uj">
    <w:name w:val="uj"/>
    <w:basedOn w:val="Norml"/>
    <w:uiPriority w:val="99"/>
    <w:rsid w:val="000B4A1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paragraph" w:customStyle="1" w:styleId="Listaszerbekezds1">
    <w:name w:val="Listaszerű bekezdés1"/>
    <w:basedOn w:val="Norml"/>
    <w:uiPriority w:val="99"/>
    <w:rsid w:val="000B4A1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Calibri" w:cs="Times New Roman"/>
      <w:szCs w:val="20"/>
      <w:lang w:eastAsia="hu-HU"/>
    </w:rPr>
  </w:style>
  <w:style w:type="paragraph" w:customStyle="1" w:styleId="Szvegtrzsbehzssal32">
    <w:name w:val="Szövegtörzs behúzással 32"/>
    <w:basedOn w:val="Norml"/>
    <w:uiPriority w:val="99"/>
    <w:rsid w:val="000B4A1E"/>
    <w:pPr>
      <w:spacing w:after="0" w:line="240" w:lineRule="auto"/>
      <w:ind w:firstLine="426"/>
      <w:jc w:val="both"/>
    </w:pPr>
    <w:rPr>
      <w:rFonts w:eastAsia="Times New Roman" w:cs="Times New Roman"/>
      <w:szCs w:val="20"/>
      <w:lang w:eastAsia="hu-HU"/>
    </w:rPr>
  </w:style>
  <w:style w:type="paragraph" w:customStyle="1" w:styleId="Szvegtrzsbehzssal33">
    <w:name w:val="Szövegtörzs behúzással 33"/>
    <w:basedOn w:val="Norml"/>
    <w:uiPriority w:val="99"/>
    <w:rsid w:val="000B4A1E"/>
    <w:pPr>
      <w:spacing w:after="0" w:line="240" w:lineRule="auto"/>
      <w:ind w:firstLine="426"/>
      <w:jc w:val="both"/>
    </w:pPr>
    <w:rPr>
      <w:rFonts w:eastAsia="Times New Roman" w:cs="Times New Roman"/>
      <w:szCs w:val="20"/>
      <w:lang w:eastAsia="hu-HU"/>
    </w:rPr>
  </w:style>
  <w:style w:type="paragraph" w:customStyle="1" w:styleId="Szvegtrzs22">
    <w:name w:val="Szövegtörzs 22"/>
    <w:basedOn w:val="Norml"/>
    <w:uiPriority w:val="99"/>
    <w:rsid w:val="000B4A1E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0"/>
      <w:lang w:eastAsia="hu-HU"/>
    </w:rPr>
  </w:style>
  <w:style w:type="paragraph" w:customStyle="1" w:styleId="Szvegtrzsbehzssal34">
    <w:name w:val="Szövegtörzs behúzással 34"/>
    <w:basedOn w:val="Norml"/>
    <w:uiPriority w:val="99"/>
    <w:rsid w:val="000B4A1E"/>
    <w:pPr>
      <w:spacing w:after="0" w:line="240" w:lineRule="auto"/>
      <w:ind w:firstLine="426"/>
      <w:jc w:val="both"/>
    </w:pPr>
    <w:rPr>
      <w:rFonts w:eastAsia="Times New Roman" w:cs="Times New Roman"/>
      <w:szCs w:val="20"/>
      <w:lang w:eastAsia="hu-HU"/>
    </w:rPr>
  </w:style>
  <w:style w:type="character" w:customStyle="1" w:styleId="StlusbekezdesCharLucidaSansUnicode8ptChar">
    <w:name w:val="Stílus ()bekezdes Char + Lucida Sans Unicode 8 pt Char"/>
    <w:link w:val="StlusbekezdesCharLucidaSansUnicode8pt"/>
    <w:uiPriority w:val="99"/>
    <w:locked/>
    <w:rsid w:val="000B4A1E"/>
    <w:rPr>
      <w:rFonts w:ascii="Lucida Sans Unicode" w:eastAsia="Times New Roman" w:hAnsi="Lucida Sans Unicode" w:cs="Times New Roman"/>
      <w:sz w:val="16"/>
      <w:szCs w:val="16"/>
    </w:rPr>
  </w:style>
  <w:style w:type="paragraph" w:customStyle="1" w:styleId="StlusbekezdesCharLucidaSansUnicode8pt">
    <w:name w:val="Stílus ()bekezdes Char + Lucida Sans Unicode 8 pt"/>
    <w:basedOn w:val="Norml"/>
    <w:link w:val="StlusbekezdesCharLucidaSansUnicode8ptChar"/>
    <w:uiPriority w:val="99"/>
    <w:rsid w:val="000B4A1E"/>
    <w:pPr>
      <w:widowControl w:val="0"/>
      <w:numPr>
        <w:numId w:val="24"/>
      </w:numPr>
      <w:autoSpaceDE w:val="0"/>
      <w:autoSpaceDN w:val="0"/>
      <w:adjustRightInd w:val="0"/>
      <w:spacing w:after="60" w:line="240" w:lineRule="auto"/>
      <w:jc w:val="both"/>
    </w:pPr>
    <w:rPr>
      <w:rFonts w:ascii="Lucida Sans Unicode" w:eastAsia="Times New Roman" w:hAnsi="Lucida Sans Unicode" w:cs="Times New Roman"/>
      <w:sz w:val="16"/>
      <w:szCs w:val="16"/>
    </w:rPr>
  </w:style>
  <w:style w:type="character" w:customStyle="1" w:styleId="StlusabcLucidaSansUnicode8ptChar">
    <w:name w:val="Stílus abc) + Lucida Sans Unicode 8 pt Char"/>
    <w:link w:val="StlusabcLucidaSansUnicode8pt"/>
    <w:uiPriority w:val="99"/>
    <w:locked/>
    <w:rsid w:val="000B4A1E"/>
    <w:rPr>
      <w:rFonts w:ascii="Lucida Sans Unicode" w:eastAsia="Times New Roman" w:hAnsi="Lucida Sans Unicode" w:cs="Times New Roman"/>
      <w:sz w:val="16"/>
      <w:szCs w:val="16"/>
      <w:lang w:val="en-US"/>
    </w:rPr>
  </w:style>
  <w:style w:type="paragraph" w:customStyle="1" w:styleId="StlusabcLucidaSansUnicode8pt">
    <w:name w:val="Stílus abc) + Lucida Sans Unicode 8 pt"/>
    <w:basedOn w:val="Norml"/>
    <w:link w:val="StlusabcLucidaSansUnicode8ptChar"/>
    <w:uiPriority w:val="99"/>
    <w:rsid w:val="000B4A1E"/>
    <w:pPr>
      <w:widowControl w:val="0"/>
      <w:numPr>
        <w:numId w:val="25"/>
      </w:numPr>
      <w:adjustRightInd w:val="0"/>
      <w:spacing w:after="0" w:line="240" w:lineRule="auto"/>
      <w:jc w:val="both"/>
    </w:pPr>
    <w:rPr>
      <w:rFonts w:ascii="Lucida Sans Unicode" w:eastAsia="Times New Roman" w:hAnsi="Lucida Sans Unicode" w:cs="Times New Roman"/>
      <w:sz w:val="16"/>
      <w:szCs w:val="16"/>
      <w:lang w:val="en-US"/>
    </w:rPr>
  </w:style>
  <w:style w:type="character" w:customStyle="1" w:styleId="Stlus1bekLucidaSansUnicode8ptChar">
    <w:name w:val="Stílus 1.bek + Lucida Sans Unicode 8 pt Char"/>
    <w:link w:val="Stlus1bekLucidaSansUnicode8pt"/>
    <w:uiPriority w:val="99"/>
    <w:locked/>
    <w:rsid w:val="000B4A1E"/>
    <w:rPr>
      <w:rFonts w:ascii="Lucida Sans Unicode" w:eastAsia="Times New Roman" w:hAnsi="Lucida Sans Unicode" w:cs="Times New Roman"/>
      <w:sz w:val="16"/>
      <w:szCs w:val="16"/>
    </w:rPr>
  </w:style>
  <w:style w:type="paragraph" w:customStyle="1" w:styleId="Stlus1bekLucidaSansUnicode8pt">
    <w:name w:val="Stílus 1.bek + Lucida Sans Unicode 8 pt"/>
    <w:basedOn w:val="Norml"/>
    <w:link w:val="Stlus1bekLucidaSansUnicode8ptChar"/>
    <w:uiPriority w:val="99"/>
    <w:rsid w:val="000B4A1E"/>
    <w:pPr>
      <w:widowControl w:val="0"/>
      <w:numPr>
        <w:numId w:val="26"/>
      </w:numPr>
      <w:autoSpaceDE w:val="0"/>
      <w:autoSpaceDN w:val="0"/>
      <w:adjustRightInd w:val="0"/>
      <w:spacing w:after="0" w:line="240" w:lineRule="auto"/>
      <w:jc w:val="both"/>
    </w:pPr>
    <w:rPr>
      <w:rFonts w:ascii="Lucida Sans Unicode" w:eastAsia="Times New Roman" w:hAnsi="Lucida Sans Unicode" w:cs="Times New Roman"/>
      <w:sz w:val="16"/>
      <w:szCs w:val="16"/>
    </w:rPr>
  </w:style>
  <w:style w:type="paragraph" w:customStyle="1" w:styleId="Szvegtrzs32">
    <w:name w:val="Szövegtörzs 32"/>
    <w:basedOn w:val="Norml"/>
    <w:uiPriority w:val="99"/>
    <w:rsid w:val="000B4A1E"/>
    <w:pPr>
      <w:spacing w:after="0" w:line="240" w:lineRule="auto"/>
    </w:pPr>
    <w:rPr>
      <w:rFonts w:eastAsia="Times New Roman" w:cs="Times New Roman"/>
      <w:sz w:val="40"/>
      <w:szCs w:val="20"/>
      <w:lang w:eastAsia="hu-HU"/>
    </w:rPr>
  </w:style>
  <w:style w:type="character" w:customStyle="1" w:styleId="bekTKRChar">
    <w:name w:val="bek. TKR Char"/>
    <w:link w:val="bekTKR"/>
    <w:uiPriority w:val="99"/>
    <w:locked/>
    <w:rsid w:val="000B4A1E"/>
    <w:rPr>
      <w:rFonts w:cs="Times New Roman"/>
    </w:rPr>
  </w:style>
  <w:style w:type="paragraph" w:customStyle="1" w:styleId="bekTKR">
    <w:name w:val="bek. TKR"/>
    <w:basedOn w:val="Norml"/>
    <w:link w:val="bekTKRChar"/>
    <w:uiPriority w:val="99"/>
    <w:rsid w:val="000B4A1E"/>
    <w:pPr>
      <w:numPr>
        <w:numId w:val="27"/>
      </w:numPr>
      <w:suppressLineNumbers/>
      <w:suppressAutoHyphens/>
      <w:spacing w:before="120" w:after="0" w:line="240" w:lineRule="auto"/>
      <w:jc w:val="both"/>
      <w:outlineLvl w:val="4"/>
    </w:pPr>
    <w:rPr>
      <w:rFonts w:cs="Times New Roman"/>
    </w:rPr>
  </w:style>
  <w:style w:type="character" w:customStyle="1" w:styleId="ALCMTKRChar">
    <w:name w:val="ALCÍM TKR Char"/>
    <w:link w:val="ALCMTKR"/>
    <w:uiPriority w:val="99"/>
    <w:locked/>
    <w:rsid w:val="000B4A1E"/>
    <w:rPr>
      <w:rFonts w:eastAsia="Times New Roman" w:cs="Times New Roman"/>
      <w:b/>
      <w:bCs/>
      <w:lang w:eastAsia="ar-SA"/>
    </w:rPr>
  </w:style>
  <w:style w:type="paragraph" w:customStyle="1" w:styleId="TKR">
    <w:name w:val="§ TKR"/>
    <w:basedOn w:val="Norml"/>
    <w:next w:val="bekTKR"/>
    <w:link w:val="TKRChar"/>
    <w:autoRedefine/>
    <w:uiPriority w:val="99"/>
    <w:rsid w:val="000B4A1E"/>
    <w:pPr>
      <w:keepNext/>
      <w:numPr>
        <w:ilvl w:val="1"/>
        <w:numId w:val="29"/>
      </w:numPr>
      <w:spacing w:before="240" w:after="0" w:line="240" w:lineRule="auto"/>
      <w:jc w:val="center"/>
      <w:outlineLvl w:val="3"/>
    </w:pPr>
    <w:rPr>
      <w:rFonts w:eastAsia="Times New Roman" w:cs="Times New Roman"/>
      <w:b/>
      <w:sz w:val="20"/>
      <w:szCs w:val="24"/>
    </w:rPr>
  </w:style>
  <w:style w:type="paragraph" w:customStyle="1" w:styleId="ALCMTKR">
    <w:name w:val="ALCÍM TKR"/>
    <w:basedOn w:val="Listaszerbekezds"/>
    <w:next w:val="TKR"/>
    <w:link w:val="ALCMTKRChar"/>
    <w:autoRedefine/>
    <w:uiPriority w:val="99"/>
    <w:rsid w:val="000B4A1E"/>
    <w:pPr>
      <w:keepNext/>
      <w:numPr>
        <w:ilvl w:val="1"/>
        <w:numId w:val="28"/>
      </w:numPr>
      <w:suppressAutoHyphens/>
      <w:spacing w:before="240" w:after="60" w:line="240" w:lineRule="auto"/>
      <w:contextualSpacing w:val="0"/>
      <w:jc w:val="center"/>
      <w:outlineLvl w:val="2"/>
    </w:pPr>
    <w:rPr>
      <w:rFonts w:eastAsia="Times New Roman" w:cs="Times New Roman"/>
      <w:b/>
      <w:bCs/>
      <w:lang w:eastAsia="ar-SA"/>
    </w:rPr>
  </w:style>
  <w:style w:type="character" w:customStyle="1" w:styleId="TKRChar">
    <w:name w:val="§ TKR Char"/>
    <w:link w:val="TKR"/>
    <w:uiPriority w:val="99"/>
    <w:locked/>
    <w:rsid w:val="000B4A1E"/>
    <w:rPr>
      <w:rFonts w:eastAsia="Times New Roman" w:cs="Times New Roman"/>
      <w:b/>
      <w:sz w:val="20"/>
      <w:szCs w:val="24"/>
    </w:rPr>
  </w:style>
  <w:style w:type="paragraph" w:customStyle="1" w:styleId="Jegyzetszveg1">
    <w:name w:val="Jegyzetszöveg1"/>
    <w:basedOn w:val="Norml"/>
    <w:next w:val="Jegyzetszveg"/>
    <w:uiPriority w:val="99"/>
    <w:semiHidden/>
    <w:rsid w:val="000B4A1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paragraph" w:customStyle="1" w:styleId="style90">
    <w:name w:val="style9"/>
    <w:basedOn w:val="Norml"/>
    <w:uiPriority w:val="99"/>
    <w:rsid w:val="000B4A1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paragraph" w:customStyle="1" w:styleId="Cimsor6-Szakasz">
    <w:name w:val="Cimsor 6 - Szakasz"/>
    <w:basedOn w:val="Cmsor5"/>
    <w:next w:val="Cmsor7"/>
    <w:autoRedefine/>
    <w:uiPriority w:val="99"/>
    <w:rsid w:val="000B4A1E"/>
    <w:pPr>
      <w:tabs>
        <w:tab w:val="left" w:pos="0"/>
      </w:tabs>
      <w:overflowPunct w:val="0"/>
      <w:autoSpaceDE w:val="0"/>
      <w:autoSpaceDN w:val="0"/>
      <w:adjustRightInd w:val="0"/>
      <w:spacing w:before="0" w:after="120" w:line="276" w:lineRule="auto"/>
    </w:pPr>
    <w:rPr>
      <w:rFonts w:ascii="Times New Roman" w:eastAsia="Calibri" w:hAnsi="Times New Roman"/>
      <w:b w:val="0"/>
      <w:bCs w:val="0"/>
      <w:i w:val="0"/>
      <w:sz w:val="24"/>
      <w:szCs w:val="22"/>
    </w:rPr>
  </w:style>
  <w:style w:type="paragraph" w:customStyle="1" w:styleId="Jsz">
    <w:name w:val="Jsz_§"/>
    <w:basedOn w:val="Norml"/>
    <w:uiPriority w:val="99"/>
    <w:rsid w:val="000B4A1E"/>
    <w:pPr>
      <w:keepNext/>
      <w:numPr>
        <w:numId w:val="30"/>
      </w:numPr>
      <w:autoSpaceDE w:val="0"/>
      <w:autoSpaceDN w:val="0"/>
      <w:adjustRightInd w:val="0"/>
      <w:spacing w:before="200" w:after="0" w:line="276" w:lineRule="auto"/>
      <w:ind w:left="0" w:firstLine="0"/>
      <w:jc w:val="center"/>
      <w:outlineLvl w:val="3"/>
    </w:pPr>
    <w:rPr>
      <w:rFonts w:eastAsia="Calibri" w:cs="Times New Roman"/>
      <w:b/>
      <w:szCs w:val="24"/>
    </w:rPr>
  </w:style>
  <w:style w:type="paragraph" w:customStyle="1" w:styleId="Jszbekezds">
    <w:name w:val="Jsz_bekezdés"/>
    <w:basedOn w:val="Norml"/>
    <w:uiPriority w:val="99"/>
    <w:rsid w:val="000B4A1E"/>
    <w:pPr>
      <w:numPr>
        <w:ilvl w:val="1"/>
        <w:numId w:val="30"/>
      </w:numPr>
      <w:autoSpaceDE w:val="0"/>
      <w:autoSpaceDN w:val="0"/>
      <w:adjustRightInd w:val="0"/>
      <w:spacing w:before="200" w:after="0" w:line="276" w:lineRule="auto"/>
      <w:ind w:left="0" w:firstLine="0"/>
      <w:jc w:val="both"/>
      <w:outlineLvl w:val="4"/>
    </w:pPr>
    <w:rPr>
      <w:rFonts w:eastAsia="Calibri" w:cs="Times New Roman"/>
      <w:szCs w:val="24"/>
    </w:rPr>
  </w:style>
  <w:style w:type="paragraph" w:customStyle="1" w:styleId="Jszpont">
    <w:name w:val="Jsz_pont"/>
    <w:basedOn w:val="Jszbekezds"/>
    <w:uiPriority w:val="99"/>
    <w:rsid w:val="000B4A1E"/>
    <w:pPr>
      <w:numPr>
        <w:ilvl w:val="2"/>
      </w:numPr>
      <w:spacing w:before="100"/>
      <w:ind w:left="0" w:firstLine="0"/>
      <w:outlineLvl w:val="5"/>
    </w:pPr>
  </w:style>
  <w:style w:type="paragraph" w:customStyle="1" w:styleId="Jszabcpont">
    <w:name w:val="Jsz_abcpont"/>
    <w:basedOn w:val="Jszpont"/>
    <w:uiPriority w:val="99"/>
    <w:rsid w:val="000B4A1E"/>
    <w:pPr>
      <w:numPr>
        <w:ilvl w:val="3"/>
      </w:numPr>
      <w:ind w:left="0" w:firstLine="0"/>
    </w:pPr>
  </w:style>
  <w:style w:type="paragraph" w:customStyle="1" w:styleId="Jsznyit">
    <w:name w:val="Jsz_nyitó"/>
    <w:basedOn w:val="Norml"/>
    <w:uiPriority w:val="99"/>
    <w:rsid w:val="000B4A1E"/>
    <w:pPr>
      <w:autoSpaceDE w:val="0"/>
      <w:autoSpaceDN w:val="0"/>
      <w:adjustRightInd w:val="0"/>
      <w:spacing w:before="200" w:after="0" w:line="276" w:lineRule="auto"/>
      <w:jc w:val="both"/>
    </w:pPr>
    <w:rPr>
      <w:rFonts w:eastAsia="Calibri" w:cs="Times New Roman"/>
      <w:szCs w:val="24"/>
    </w:rPr>
  </w:style>
  <w:style w:type="character" w:customStyle="1" w:styleId="ALPONTChar">
    <w:name w:val="ALPONT Char"/>
    <w:link w:val="ALPONT"/>
    <w:uiPriority w:val="99"/>
    <w:locked/>
    <w:rsid w:val="000B4A1E"/>
    <w:rPr>
      <w:rFonts w:ascii="Calibri" w:eastAsia="Times New Roman" w:hAnsi="Calibri" w:cs="Times New Roman"/>
    </w:rPr>
  </w:style>
  <w:style w:type="paragraph" w:customStyle="1" w:styleId="ALPONT">
    <w:name w:val="ALPONT"/>
    <w:basedOn w:val="Listaszerbekezds"/>
    <w:link w:val="ALPONTChar"/>
    <w:uiPriority w:val="99"/>
    <w:rsid w:val="000B4A1E"/>
    <w:pPr>
      <w:numPr>
        <w:numId w:val="31"/>
      </w:numPr>
      <w:spacing w:after="60" w:line="276" w:lineRule="auto"/>
      <w:contextualSpacing w:val="0"/>
      <w:jc w:val="both"/>
    </w:pPr>
    <w:rPr>
      <w:rFonts w:ascii="Calibri" w:eastAsia="Times New Roman" w:hAnsi="Calibri" w:cs="Times New Roman"/>
    </w:rPr>
  </w:style>
  <w:style w:type="paragraph" w:customStyle="1" w:styleId="Jszzr">
    <w:name w:val="Jsz_záró"/>
    <w:basedOn w:val="Jsznyit"/>
    <w:uiPriority w:val="99"/>
    <w:rsid w:val="000B4A1E"/>
    <w:pPr>
      <w:spacing w:before="100"/>
    </w:pPr>
  </w:style>
  <w:style w:type="character" w:styleId="Lbjegyzet-hivatkozs">
    <w:name w:val="footnote reference"/>
    <w:unhideWhenUsed/>
    <w:rsid w:val="000B4A1E"/>
    <w:rPr>
      <w:vertAlign w:val="superscript"/>
    </w:rPr>
  </w:style>
  <w:style w:type="character" w:customStyle="1" w:styleId="apple-converted-space">
    <w:name w:val="apple-converted-space"/>
    <w:basedOn w:val="Bekezdsalapbettpusa"/>
    <w:rsid w:val="000B4A1E"/>
  </w:style>
  <w:style w:type="character" w:customStyle="1" w:styleId="FontStyle50">
    <w:name w:val="Font Style50"/>
    <w:rsid w:val="000B4A1E"/>
    <w:rPr>
      <w:rFonts w:ascii="Arial Narrow" w:hAnsi="Arial Narrow" w:cs="Arial Narrow" w:hint="default"/>
      <w:sz w:val="24"/>
      <w:szCs w:val="24"/>
    </w:rPr>
  </w:style>
  <w:style w:type="character" w:customStyle="1" w:styleId="fontstyle500">
    <w:name w:val="fontstyle50"/>
    <w:basedOn w:val="Bekezdsalapbettpusa"/>
    <w:rsid w:val="000B4A1E"/>
  </w:style>
  <w:style w:type="table" w:styleId="Rcsostblzat">
    <w:name w:val="Table Grid"/>
    <w:basedOn w:val="Normltblzat"/>
    <w:uiPriority w:val="39"/>
    <w:rsid w:val="000B4A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0B4A1E"/>
  </w:style>
  <w:style w:type="character" w:customStyle="1" w:styleId="WW8Num1z0">
    <w:name w:val="WW8Num1z0"/>
    <w:rsid w:val="000B4A1E"/>
  </w:style>
  <w:style w:type="character" w:customStyle="1" w:styleId="WW8Num1z1">
    <w:name w:val="WW8Num1z1"/>
    <w:rsid w:val="000B4A1E"/>
  </w:style>
  <w:style w:type="character" w:customStyle="1" w:styleId="WW8Num1z2">
    <w:name w:val="WW8Num1z2"/>
    <w:rsid w:val="000B4A1E"/>
  </w:style>
  <w:style w:type="character" w:customStyle="1" w:styleId="WW8Num1z3">
    <w:name w:val="WW8Num1z3"/>
    <w:rsid w:val="000B4A1E"/>
  </w:style>
  <w:style w:type="character" w:customStyle="1" w:styleId="WW8Num1z4">
    <w:name w:val="WW8Num1z4"/>
    <w:rsid w:val="000B4A1E"/>
  </w:style>
  <w:style w:type="character" w:customStyle="1" w:styleId="WW8Num1z5">
    <w:name w:val="WW8Num1z5"/>
    <w:rsid w:val="000B4A1E"/>
  </w:style>
  <w:style w:type="character" w:customStyle="1" w:styleId="WW8Num1z6">
    <w:name w:val="WW8Num1z6"/>
    <w:rsid w:val="000B4A1E"/>
  </w:style>
  <w:style w:type="character" w:customStyle="1" w:styleId="WW8Num1z7">
    <w:name w:val="WW8Num1z7"/>
    <w:rsid w:val="000B4A1E"/>
  </w:style>
  <w:style w:type="character" w:customStyle="1" w:styleId="WW8Num1z8">
    <w:name w:val="WW8Num1z8"/>
    <w:rsid w:val="000B4A1E"/>
  </w:style>
  <w:style w:type="character" w:customStyle="1" w:styleId="WW8Num2z0">
    <w:name w:val="WW8Num2z0"/>
    <w:rsid w:val="000B4A1E"/>
    <w:rPr>
      <w:rFonts w:ascii="Times New Roman" w:hAnsi="Times New Roman" w:cs="Times New Roman"/>
      <w:b/>
      <w:bCs/>
    </w:rPr>
  </w:style>
  <w:style w:type="character" w:customStyle="1" w:styleId="WW8Num2z1">
    <w:name w:val="WW8Num2z1"/>
    <w:rsid w:val="000B4A1E"/>
  </w:style>
  <w:style w:type="character" w:customStyle="1" w:styleId="WW8Num2z2">
    <w:name w:val="WW8Num2z2"/>
    <w:rsid w:val="000B4A1E"/>
  </w:style>
  <w:style w:type="character" w:customStyle="1" w:styleId="WW8Num2z3">
    <w:name w:val="WW8Num2z3"/>
    <w:rsid w:val="000B4A1E"/>
  </w:style>
  <w:style w:type="character" w:customStyle="1" w:styleId="WW8Num2z4">
    <w:name w:val="WW8Num2z4"/>
    <w:rsid w:val="000B4A1E"/>
  </w:style>
  <w:style w:type="character" w:customStyle="1" w:styleId="WW8Num2z5">
    <w:name w:val="WW8Num2z5"/>
    <w:rsid w:val="000B4A1E"/>
  </w:style>
  <w:style w:type="character" w:customStyle="1" w:styleId="WW8Num2z6">
    <w:name w:val="WW8Num2z6"/>
    <w:rsid w:val="000B4A1E"/>
  </w:style>
  <w:style w:type="character" w:customStyle="1" w:styleId="WW8Num2z7">
    <w:name w:val="WW8Num2z7"/>
    <w:rsid w:val="000B4A1E"/>
  </w:style>
  <w:style w:type="character" w:customStyle="1" w:styleId="WW8Num2z8">
    <w:name w:val="WW8Num2z8"/>
    <w:rsid w:val="000B4A1E"/>
  </w:style>
  <w:style w:type="character" w:customStyle="1" w:styleId="WW8Num3z0">
    <w:name w:val="WW8Num3z0"/>
    <w:rsid w:val="000B4A1E"/>
    <w:rPr>
      <w:b/>
      <w:bCs/>
    </w:rPr>
  </w:style>
  <w:style w:type="character" w:customStyle="1" w:styleId="WW8Num3z1">
    <w:name w:val="WW8Num3z1"/>
    <w:rsid w:val="000B4A1E"/>
  </w:style>
  <w:style w:type="character" w:customStyle="1" w:styleId="WW8Num3z2">
    <w:name w:val="WW8Num3z2"/>
    <w:rsid w:val="000B4A1E"/>
  </w:style>
  <w:style w:type="character" w:customStyle="1" w:styleId="WW8Num3z3">
    <w:name w:val="WW8Num3z3"/>
    <w:rsid w:val="000B4A1E"/>
  </w:style>
  <w:style w:type="character" w:customStyle="1" w:styleId="WW8Num3z4">
    <w:name w:val="WW8Num3z4"/>
    <w:rsid w:val="000B4A1E"/>
  </w:style>
  <w:style w:type="character" w:customStyle="1" w:styleId="WW8Num3z5">
    <w:name w:val="WW8Num3z5"/>
    <w:rsid w:val="000B4A1E"/>
  </w:style>
  <w:style w:type="character" w:customStyle="1" w:styleId="WW8Num3z6">
    <w:name w:val="WW8Num3z6"/>
    <w:rsid w:val="000B4A1E"/>
  </w:style>
  <w:style w:type="character" w:customStyle="1" w:styleId="WW8Num3z7">
    <w:name w:val="WW8Num3z7"/>
    <w:rsid w:val="000B4A1E"/>
  </w:style>
  <w:style w:type="character" w:customStyle="1" w:styleId="WW8Num3z8">
    <w:name w:val="WW8Num3z8"/>
    <w:rsid w:val="000B4A1E"/>
  </w:style>
  <w:style w:type="character" w:customStyle="1" w:styleId="WW8Num4z0">
    <w:name w:val="WW8Num4z0"/>
    <w:rsid w:val="000B4A1E"/>
    <w:rPr>
      <w:rFonts w:ascii="Times New Roman" w:hAnsi="Times New Roman" w:cs="Times New Roman"/>
      <w:b/>
      <w:bCs/>
    </w:rPr>
  </w:style>
  <w:style w:type="character" w:customStyle="1" w:styleId="WW8Num4z1">
    <w:name w:val="WW8Num4z1"/>
    <w:rsid w:val="000B4A1E"/>
  </w:style>
  <w:style w:type="character" w:customStyle="1" w:styleId="WW8Num4z2">
    <w:name w:val="WW8Num4z2"/>
    <w:rsid w:val="000B4A1E"/>
  </w:style>
  <w:style w:type="character" w:customStyle="1" w:styleId="WW8Num4z3">
    <w:name w:val="WW8Num4z3"/>
    <w:rsid w:val="000B4A1E"/>
  </w:style>
  <w:style w:type="character" w:customStyle="1" w:styleId="WW8Num4z4">
    <w:name w:val="WW8Num4z4"/>
    <w:rsid w:val="000B4A1E"/>
  </w:style>
  <w:style w:type="character" w:customStyle="1" w:styleId="WW8Num4z5">
    <w:name w:val="WW8Num4z5"/>
    <w:rsid w:val="000B4A1E"/>
  </w:style>
  <w:style w:type="character" w:customStyle="1" w:styleId="WW8Num4z6">
    <w:name w:val="WW8Num4z6"/>
    <w:rsid w:val="000B4A1E"/>
  </w:style>
  <w:style w:type="character" w:customStyle="1" w:styleId="WW8Num4z7">
    <w:name w:val="WW8Num4z7"/>
    <w:rsid w:val="000B4A1E"/>
  </w:style>
  <w:style w:type="character" w:customStyle="1" w:styleId="WW8Num4z8">
    <w:name w:val="WW8Num4z8"/>
    <w:rsid w:val="000B4A1E"/>
  </w:style>
  <w:style w:type="character" w:customStyle="1" w:styleId="WW8Num5z0">
    <w:name w:val="WW8Num5z0"/>
    <w:rsid w:val="000B4A1E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0B4A1E"/>
  </w:style>
  <w:style w:type="character" w:customStyle="1" w:styleId="WW8Num5z2">
    <w:name w:val="WW8Num5z2"/>
    <w:rsid w:val="000B4A1E"/>
  </w:style>
  <w:style w:type="character" w:customStyle="1" w:styleId="WW8Num5z3">
    <w:name w:val="WW8Num5z3"/>
    <w:rsid w:val="000B4A1E"/>
  </w:style>
  <w:style w:type="character" w:customStyle="1" w:styleId="WW8Num5z4">
    <w:name w:val="WW8Num5z4"/>
    <w:rsid w:val="000B4A1E"/>
  </w:style>
  <w:style w:type="character" w:customStyle="1" w:styleId="WW8Num5z5">
    <w:name w:val="WW8Num5z5"/>
    <w:rsid w:val="000B4A1E"/>
  </w:style>
  <w:style w:type="character" w:customStyle="1" w:styleId="WW8Num5z6">
    <w:name w:val="WW8Num5z6"/>
    <w:rsid w:val="000B4A1E"/>
  </w:style>
  <w:style w:type="character" w:customStyle="1" w:styleId="WW8Num5z7">
    <w:name w:val="WW8Num5z7"/>
    <w:rsid w:val="000B4A1E"/>
  </w:style>
  <w:style w:type="character" w:customStyle="1" w:styleId="WW8Num5z8">
    <w:name w:val="WW8Num5z8"/>
    <w:rsid w:val="000B4A1E"/>
  </w:style>
  <w:style w:type="character" w:customStyle="1" w:styleId="WW8Num6z0">
    <w:name w:val="WW8Num6z0"/>
    <w:rsid w:val="000B4A1E"/>
    <w:rPr>
      <w:rFonts w:ascii="Times New Roman" w:hAnsi="Times New Roman" w:cs="Times New Roman"/>
      <w:b/>
      <w:bCs/>
    </w:rPr>
  </w:style>
  <w:style w:type="character" w:customStyle="1" w:styleId="WW8Num6z1">
    <w:name w:val="WW8Num6z1"/>
    <w:rsid w:val="000B4A1E"/>
  </w:style>
  <w:style w:type="character" w:customStyle="1" w:styleId="WW8Num6z2">
    <w:name w:val="WW8Num6z2"/>
    <w:rsid w:val="000B4A1E"/>
  </w:style>
  <w:style w:type="character" w:customStyle="1" w:styleId="WW8Num6z3">
    <w:name w:val="WW8Num6z3"/>
    <w:rsid w:val="000B4A1E"/>
  </w:style>
  <w:style w:type="character" w:customStyle="1" w:styleId="WW8Num6z4">
    <w:name w:val="WW8Num6z4"/>
    <w:rsid w:val="000B4A1E"/>
  </w:style>
  <w:style w:type="character" w:customStyle="1" w:styleId="WW8Num6z5">
    <w:name w:val="WW8Num6z5"/>
    <w:rsid w:val="000B4A1E"/>
  </w:style>
  <w:style w:type="character" w:customStyle="1" w:styleId="WW8Num6z6">
    <w:name w:val="WW8Num6z6"/>
    <w:rsid w:val="000B4A1E"/>
  </w:style>
  <w:style w:type="character" w:customStyle="1" w:styleId="WW8Num6z7">
    <w:name w:val="WW8Num6z7"/>
    <w:rsid w:val="000B4A1E"/>
  </w:style>
  <w:style w:type="character" w:customStyle="1" w:styleId="WW8Num6z8">
    <w:name w:val="WW8Num6z8"/>
    <w:rsid w:val="000B4A1E"/>
  </w:style>
  <w:style w:type="character" w:customStyle="1" w:styleId="WW8Num7z0">
    <w:name w:val="WW8Num7z0"/>
    <w:rsid w:val="000B4A1E"/>
    <w:rPr>
      <w:rFonts w:ascii="Times New Roman" w:hAnsi="Times New Roman" w:cs="Times New Roman"/>
      <w:b/>
      <w:bCs/>
    </w:rPr>
  </w:style>
  <w:style w:type="character" w:customStyle="1" w:styleId="WW8Num7z1">
    <w:name w:val="WW8Num7z1"/>
    <w:rsid w:val="000B4A1E"/>
  </w:style>
  <w:style w:type="character" w:customStyle="1" w:styleId="WW8Num7z2">
    <w:name w:val="WW8Num7z2"/>
    <w:rsid w:val="000B4A1E"/>
  </w:style>
  <w:style w:type="character" w:customStyle="1" w:styleId="WW8Num7z3">
    <w:name w:val="WW8Num7z3"/>
    <w:rsid w:val="000B4A1E"/>
  </w:style>
  <w:style w:type="character" w:customStyle="1" w:styleId="WW8Num7z4">
    <w:name w:val="WW8Num7z4"/>
    <w:rsid w:val="000B4A1E"/>
  </w:style>
  <w:style w:type="character" w:customStyle="1" w:styleId="WW8Num7z5">
    <w:name w:val="WW8Num7z5"/>
    <w:rsid w:val="000B4A1E"/>
  </w:style>
  <w:style w:type="character" w:customStyle="1" w:styleId="WW8Num7z6">
    <w:name w:val="WW8Num7z6"/>
    <w:rsid w:val="000B4A1E"/>
  </w:style>
  <w:style w:type="character" w:customStyle="1" w:styleId="WW8Num7z7">
    <w:name w:val="WW8Num7z7"/>
    <w:rsid w:val="000B4A1E"/>
  </w:style>
  <w:style w:type="character" w:customStyle="1" w:styleId="WW8Num7z8">
    <w:name w:val="WW8Num7z8"/>
    <w:rsid w:val="000B4A1E"/>
  </w:style>
  <w:style w:type="character" w:customStyle="1" w:styleId="Jegyzkhivatkozs">
    <w:name w:val="Jegyzékhivatkozás"/>
    <w:rsid w:val="000B4A1E"/>
  </w:style>
  <w:style w:type="character" w:customStyle="1" w:styleId="Szmozsjelek">
    <w:name w:val="Számozásjelek"/>
    <w:rsid w:val="000B4A1E"/>
    <w:rPr>
      <w:b/>
      <w:bCs/>
    </w:rPr>
  </w:style>
  <w:style w:type="character" w:styleId="Sorszma">
    <w:name w:val="line number"/>
    <w:rsid w:val="000B4A1E"/>
    <w:rPr>
      <w:rFonts w:ascii="Times New Roman" w:hAnsi="Times New Roman" w:cs="Times New Roman"/>
      <w:b/>
      <w:bCs/>
    </w:rPr>
  </w:style>
  <w:style w:type="paragraph" w:customStyle="1" w:styleId="Cmsor">
    <w:name w:val="Címsor"/>
    <w:basedOn w:val="Norml"/>
    <w:next w:val="Szvegtrzs"/>
    <w:rsid w:val="000B4A1E"/>
    <w:pPr>
      <w:keepNext/>
      <w:suppressAutoHyphens/>
      <w:spacing w:before="240" w:after="120" w:line="240" w:lineRule="auto"/>
      <w:jc w:val="both"/>
    </w:pPr>
    <w:rPr>
      <w:rFonts w:ascii="Liberation Sans" w:eastAsia="Microsoft YaHei" w:hAnsi="Liberation Sans" w:cs="Arial"/>
      <w:kern w:val="1"/>
      <w:sz w:val="28"/>
      <w:szCs w:val="28"/>
      <w:lang w:eastAsia="zh-CN" w:bidi="hi-IN"/>
    </w:rPr>
  </w:style>
  <w:style w:type="paragraph" w:styleId="Lista">
    <w:name w:val="List"/>
    <w:basedOn w:val="Szvegtrzs"/>
    <w:rsid w:val="000B4A1E"/>
    <w:pPr>
      <w:suppressAutoHyphens/>
      <w:spacing w:after="140" w:line="288" w:lineRule="auto"/>
      <w:jc w:val="both"/>
    </w:pPr>
    <w:rPr>
      <w:rFonts w:eastAsia="SimSun" w:cs="Arial"/>
      <w:kern w:val="1"/>
      <w:szCs w:val="24"/>
      <w:lang w:eastAsia="zh-CN" w:bidi="hi-IN"/>
    </w:rPr>
  </w:style>
  <w:style w:type="paragraph" w:styleId="Kpalrs">
    <w:name w:val="caption"/>
    <w:basedOn w:val="Norml"/>
    <w:rsid w:val="000B4A1E"/>
    <w:pPr>
      <w:suppressLineNumbers/>
      <w:suppressAutoHyphens/>
      <w:spacing w:before="120" w:after="120" w:line="240" w:lineRule="auto"/>
      <w:jc w:val="both"/>
    </w:pPr>
    <w:rPr>
      <w:rFonts w:eastAsia="SimSun" w:cs="Arial"/>
      <w:i/>
      <w:iCs/>
      <w:kern w:val="1"/>
      <w:szCs w:val="24"/>
      <w:lang w:eastAsia="zh-CN" w:bidi="hi-IN"/>
    </w:rPr>
  </w:style>
  <w:style w:type="paragraph" w:customStyle="1" w:styleId="Trgymutat">
    <w:name w:val="Tárgymutató"/>
    <w:basedOn w:val="Norml"/>
    <w:rsid w:val="000B4A1E"/>
    <w:pPr>
      <w:suppressLineNumbers/>
      <w:suppressAutoHyphens/>
      <w:spacing w:after="0" w:line="240" w:lineRule="auto"/>
      <w:jc w:val="both"/>
    </w:pPr>
    <w:rPr>
      <w:rFonts w:eastAsia="SimSun" w:cs="Arial"/>
      <w:kern w:val="1"/>
      <w:szCs w:val="24"/>
      <w:lang w:eastAsia="zh-CN" w:bidi="hi-IN"/>
    </w:rPr>
  </w:style>
  <w:style w:type="paragraph" w:styleId="Hivatkozsjegyzk-fej">
    <w:name w:val="toa heading"/>
    <w:basedOn w:val="Cmsor"/>
    <w:rsid w:val="000B4A1E"/>
    <w:pPr>
      <w:suppressLineNumbers/>
    </w:pPr>
    <w:rPr>
      <w:b/>
      <w:bCs/>
      <w:sz w:val="32"/>
      <w:szCs w:val="32"/>
    </w:rPr>
  </w:style>
  <w:style w:type="paragraph" w:styleId="TJ1">
    <w:name w:val="toc 1"/>
    <w:basedOn w:val="Trgymutat"/>
    <w:uiPriority w:val="39"/>
    <w:rsid w:val="000B4A1E"/>
    <w:pPr>
      <w:tabs>
        <w:tab w:val="right" w:leader="dot" w:pos="9638"/>
      </w:tabs>
    </w:pPr>
  </w:style>
  <w:style w:type="paragraph" w:styleId="TJ3">
    <w:name w:val="toc 3"/>
    <w:basedOn w:val="Trgymutat"/>
    <w:uiPriority w:val="39"/>
    <w:rsid w:val="000B4A1E"/>
    <w:pPr>
      <w:tabs>
        <w:tab w:val="right" w:leader="dot" w:pos="9072"/>
      </w:tabs>
      <w:ind w:left="566"/>
    </w:pPr>
  </w:style>
  <w:style w:type="paragraph" w:styleId="TJ2">
    <w:name w:val="toc 2"/>
    <w:basedOn w:val="Trgymutat"/>
    <w:uiPriority w:val="39"/>
    <w:rsid w:val="000B4A1E"/>
    <w:pPr>
      <w:tabs>
        <w:tab w:val="right" w:leader="dot" w:pos="9355"/>
      </w:tabs>
      <w:ind w:left="283"/>
    </w:pPr>
  </w:style>
  <w:style w:type="paragraph" w:customStyle="1" w:styleId="Szakasz0">
    <w:name w:val="_Szakasz"/>
    <w:basedOn w:val="Norml"/>
    <w:rsid w:val="000B4A1E"/>
    <w:pPr>
      <w:suppressAutoHyphens/>
      <w:spacing w:before="85" w:after="6" w:line="240" w:lineRule="auto"/>
      <w:jc w:val="both"/>
    </w:pPr>
    <w:rPr>
      <w:rFonts w:eastAsia="SimSun" w:cs="Arial"/>
      <w:kern w:val="1"/>
      <w:szCs w:val="24"/>
      <w:lang w:eastAsia="zh-CN" w:bidi="hi-IN"/>
    </w:rPr>
  </w:style>
  <w:style w:type="paragraph" w:customStyle="1" w:styleId="Bekezds1">
    <w:name w:val="_Bekezdés"/>
    <w:basedOn w:val="Norml"/>
    <w:rsid w:val="000B4A1E"/>
    <w:pPr>
      <w:suppressAutoHyphens/>
      <w:spacing w:before="6" w:after="6" w:line="240" w:lineRule="auto"/>
      <w:ind w:firstLine="340"/>
      <w:jc w:val="both"/>
    </w:pPr>
    <w:rPr>
      <w:rFonts w:eastAsia="SimSun" w:cs="Arial"/>
      <w:kern w:val="1"/>
      <w:szCs w:val="24"/>
      <w:lang w:eastAsia="zh-CN" w:bidi="hi-IN"/>
    </w:rPr>
  </w:style>
  <w:style w:type="paragraph" w:customStyle="1" w:styleId="Idzetblokk">
    <w:name w:val="Idézetblokk"/>
    <w:basedOn w:val="Norml"/>
    <w:rsid w:val="000B4A1E"/>
    <w:pPr>
      <w:suppressAutoHyphens/>
      <w:spacing w:after="283" w:line="240" w:lineRule="auto"/>
      <w:ind w:left="567" w:right="567"/>
      <w:jc w:val="both"/>
    </w:pPr>
    <w:rPr>
      <w:rFonts w:eastAsia="SimSun" w:cs="Arial"/>
      <w:kern w:val="1"/>
      <w:szCs w:val="24"/>
      <w:lang w:eastAsia="zh-CN" w:bidi="hi-IN"/>
    </w:rPr>
  </w:style>
  <w:style w:type="paragraph" w:styleId="Alcm">
    <w:name w:val="Subtitle"/>
    <w:basedOn w:val="Cmsor"/>
    <w:next w:val="Szvegtrzs"/>
    <w:link w:val="AlcmChar"/>
    <w:rsid w:val="000B4A1E"/>
    <w:pPr>
      <w:spacing w:before="60"/>
      <w:jc w:val="center"/>
    </w:pPr>
    <w:rPr>
      <w:sz w:val="36"/>
      <w:szCs w:val="36"/>
    </w:rPr>
  </w:style>
  <w:style w:type="character" w:customStyle="1" w:styleId="AlcmChar">
    <w:name w:val="Alcím Char"/>
    <w:basedOn w:val="Bekezdsalapbettpusa"/>
    <w:link w:val="Alcm"/>
    <w:rsid w:val="000B4A1E"/>
    <w:rPr>
      <w:rFonts w:ascii="Liberation Sans" w:eastAsia="Microsoft YaHei" w:hAnsi="Liberation Sans" w:cs="Arial"/>
      <w:kern w:val="1"/>
      <w:sz w:val="36"/>
      <w:szCs w:val="36"/>
      <w:lang w:eastAsia="zh-CN" w:bidi="hi-IN"/>
    </w:rPr>
  </w:style>
  <w:style w:type="table" w:customStyle="1" w:styleId="Rcsostblzat1">
    <w:name w:val="Rácsos táblázat1"/>
    <w:basedOn w:val="Normltblzat"/>
    <w:next w:val="Rcsostblzat"/>
    <w:uiPriority w:val="59"/>
    <w:rsid w:val="000B4A1E"/>
    <w:pPr>
      <w:spacing w:after="0" w:line="240" w:lineRule="auto"/>
    </w:pPr>
    <w:rPr>
      <w:rFonts w:eastAsia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rtalomjegyzkcmsora">
    <w:name w:val="TOC Heading"/>
    <w:basedOn w:val="Cmsor1"/>
    <w:next w:val="Norml"/>
    <w:uiPriority w:val="39"/>
    <w:unhideWhenUsed/>
    <w:qFormat/>
    <w:rsid w:val="000B4A1E"/>
    <w:pPr>
      <w:keepLines/>
      <w:numPr>
        <w:numId w:val="0"/>
      </w:numPr>
      <w:suppressAutoHyphens w:val="0"/>
      <w:spacing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E74B5"/>
      <w:kern w:val="0"/>
      <w:lang w:eastAsia="hu-HU" w:bidi="ar-SA"/>
    </w:rPr>
  </w:style>
  <w:style w:type="character" w:styleId="Finomkiemels">
    <w:name w:val="Subtle Emphasis"/>
    <w:uiPriority w:val="19"/>
    <w:rsid w:val="000B4A1E"/>
    <w:rPr>
      <w:i/>
      <w:iCs/>
      <w:color w:val="404040"/>
    </w:rPr>
  </w:style>
  <w:style w:type="character" w:styleId="Finomhivatkozs">
    <w:name w:val="Subtle Reference"/>
    <w:uiPriority w:val="31"/>
    <w:rsid w:val="000B4A1E"/>
    <w:rPr>
      <w:smallCaps/>
      <w:color w:val="5A5A5A"/>
    </w:rPr>
  </w:style>
  <w:style w:type="character" w:styleId="Kiemels2">
    <w:name w:val="Strong"/>
    <w:uiPriority w:val="22"/>
    <w:qFormat/>
    <w:rsid w:val="000B4A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7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cepcio.strategia@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zsebetvaros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E897-A11C-4175-9BD4-9653C78A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1390</Words>
  <Characters>9595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Gyöngyösi Beáta</dc:creator>
  <cp:keywords/>
  <dc:description/>
  <cp:lastModifiedBy>Bodzsár Tímea</cp:lastModifiedBy>
  <cp:revision>40</cp:revision>
  <cp:lastPrinted>2024-11-26T10:04:00Z</cp:lastPrinted>
  <dcterms:created xsi:type="dcterms:W3CDTF">2024-11-19T07:52:00Z</dcterms:created>
  <dcterms:modified xsi:type="dcterms:W3CDTF">2024-12-03T08:50:00Z</dcterms:modified>
</cp:coreProperties>
</file>